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0C073" w14:textId="44BD594C" w:rsidR="0092773F" w:rsidRPr="00E36744" w:rsidRDefault="0092773F" w:rsidP="00780ED1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VII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Ustava Bosne i Hercegovine,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 2. stav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 (3)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točk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a c) i član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 7. stav (1)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točk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a b) 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 70. Zakona o Centralnoj banci Bosne i Hercegovine (''Službeni glasnik BiH'', br. 1/97, 29/02, 8/03, 13/03, 14/03, 9/05, 76/06 i 32/07),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Upravno vijeće Centralne ba</w:t>
      </w:r>
      <w:r w:rsidR="00780ED1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nke Bosne i Hercegovine na 6. sjednici održanoj 04.06.2025.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godine donosi</w:t>
      </w:r>
    </w:p>
    <w:p w14:paraId="3443F71C" w14:textId="77777777" w:rsidR="0092773F" w:rsidRPr="00E36744" w:rsidRDefault="0092773F" w:rsidP="009277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2E6BC643" w14:textId="77777777" w:rsidR="0092773F" w:rsidRPr="00E36744" w:rsidRDefault="0092773F" w:rsidP="009277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77A1D10D" w14:textId="77777777" w:rsidR="0092773F" w:rsidRPr="00E36744" w:rsidRDefault="0092773F" w:rsidP="0092773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lang w:val="bs-Latn-BA" w:eastAsia="hr-HR"/>
        </w:rPr>
      </w:pPr>
      <w:r w:rsidRPr="00E36744">
        <w:rPr>
          <w:rFonts w:ascii="Times New Roman" w:eastAsia="Calibri" w:hAnsi="Times New Roman" w:cs="Times New Roman"/>
          <w:noProof/>
          <w:sz w:val="24"/>
          <w:lang w:val="bs-Latn-BA" w:eastAsia="hr-HR"/>
        </w:rPr>
        <w:t>ODLUKU</w:t>
      </w:r>
    </w:p>
    <w:p w14:paraId="15DDE253" w14:textId="7438D7F2" w:rsidR="0092773F" w:rsidRPr="00E36744" w:rsidRDefault="0092773F" w:rsidP="0092773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Calibri" w:hAnsi="Times New Roman" w:cs="Times New Roman"/>
          <w:noProof/>
          <w:sz w:val="24"/>
          <w:lang w:val="bs-Latn-BA" w:eastAsia="hr-HR"/>
        </w:rPr>
        <w:t xml:space="preserve">o konačnosti poravnanja u platnim </w:t>
      </w:r>
      <w:r w:rsidR="00AE6136">
        <w:rPr>
          <w:rFonts w:ascii="Times New Roman" w:eastAsia="Calibri" w:hAnsi="Times New Roman" w:cs="Times New Roman"/>
          <w:noProof/>
          <w:sz w:val="24"/>
          <w:lang w:val="bs-Latn-BA" w:eastAsia="hr-HR"/>
        </w:rPr>
        <w:t>sustav</w:t>
      </w:r>
      <w:r w:rsidRPr="00E36744">
        <w:rPr>
          <w:rFonts w:ascii="Times New Roman" w:eastAsia="Calibri" w:hAnsi="Times New Roman" w:cs="Times New Roman"/>
          <w:noProof/>
          <w:sz w:val="24"/>
          <w:lang w:val="bs-Latn-BA" w:eastAsia="hr-HR"/>
        </w:rPr>
        <w:t>ima</w:t>
      </w:r>
    </w:p>
    <w:p w14:paraId="7C4054B4" w14:textId="77777777" w:rsidR="0092773F" w:rsidRPr="00E36744" w:rsidRDefault="0092773F" w:rsidP="009277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</w:pPr>
    </w:p>
    <w:p w14:paraId="4AFE7354" w14:textId="77777777" w:rsidR="0092773F" w:rsidRPr="00E36744" w:rsidRDefault="0092773F" w:rsidP="009277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</w:pPr>
    </w:p>
    <w:p w14:paraId="1E9B33C3" w14:textId="17BA6D73" w:rsidR="0092773F" w:rsidRPr="00E36744" w:rsidRDefault="0092773F" w:rsidP="009277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>DIO I</w:t>
      </w:r>
      <w:r w:rsidR="00AE6136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>.</w:t>
      </w:r>
      <w:r w:rsidRPr="00E36744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 xml:space="preserve"> – UVODNE ODREDBE</w:t>
      </w:r>
    </w:p>
    <w:p w14:paraId="431D75F0" w14:textId="77777777" w:rsidR="0092773F" w:rsidRPr="00E36744" w:rsidRDefault="0092773F" w:rsidP="009277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</w:pPr>
    </w:p>
    <w:p w14:paraId="5C425792" w14:textId="6F9CC9C8" w:rsidR="0092773F" w:rsidRPr="00E36744" w:rsidRDefault="0092773F" w:rsidP="009277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>Član</w:t>
      </w:r>
      <w:r w:rsidR="00AE6136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 xml:space="preserve"> 1.</w:t>
      </w:r>
    </w:p>
    <w:p w14:paraId="78265EA4" w14:textId="77777777" w:rsidR="0092773F" w:rsidRPr="00E36744" w:rsidRDefault="0092773F" w:rsidP="009277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>(Predmet)</w:t>
      </w:r>
    </w:p>
    <w:p w14:paraId="7309BB47" w14:textId="6A18628A" w:rsidR="0092773F" w:rsidRPr="00E36744" w:rsidRDefault="0092773F" w:rsidP="0092773F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 xml:space="preserve">Ovom </w:t>
      </w:r>
      <w:r w:rsidR="00AE6136" w:rsidRPr="00E36744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 xml:space="preserve">se </w:t>
      </w:r>
      <w:r w:rsidRPr="00E36744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>odlukom uređuj</w:t>
      </w:r>
      <w:r w:rsidR="009A2B17" w:rsidRPr="00E36744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 xml:space="preserve">konačnost poravnanja u platnom </w:t>
      </w:r>
      <w:r w:rsidR="00AE6136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u,</w:t>
      </w:r>
      <w:r w:rsidRPr="00E36744">
        <w:rPr>
          <w:rFonts w:ascii="Times New Roman" w:eastAsia="Times New Roman" w:hAnsi="Times New Roman" w:cs="Times New Roman"/>
          <w:bCs/>
          <w:noProof/>
          <w:sz w:val="24"/>
          <w:szCs w:val="20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 xml:space="preserve">operateri i </w:t>
      </w:r>
      <w:r w:rsidR="00AE6136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sudionici</w:t>
      </w:r>
      <w:r w:rsidRPr="00E36744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 xml:space="preserve"> platnog </w:t>
      </w:r>
      <w:r w:rsidR="00AE6136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 xml:space="preserve">a, rad platnog </w:t>
      </w:r>
      <w:r w:rsidR="00AE6136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 xml:space="preserve">a, nadzor nad radom platnih </w:t>
      </w:r>
      <w:r w:rsidR="00AE6136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 xml:space="preserve">a, posljedice postupaka zbog insolventnosti nad </w:t>
      </w:r>
      <w:r w:rsidR="00AE6136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sudionikom</w:t>
      </w:r>
      <w:r w:rsidRPr="00E36744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 xml:space="preserve">, mjerodavno pravo za prava i obveze </w:t>
      </w:r>
      <w:r w:rsidR="00AE6136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a nad kojim provodi postupak insolventnosti, prava prima</w:t>
      </w:r>
      <w:r w:rsidR="00AE6136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a instrumenta osiguranja u slučaju postupka zbog insolventnosti nad dava</w:t>
      </w:r>
      <w:r w:rsidR="00AE6136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bCs/>
          <w:noProof/>
          <w:sz w:val="24"/>
          <w:lang w:val="bs-Latn-BA" w:eastAsia="hr-HR"/>
        </w:rPr>
        <w:t>em instrumenta osiguranja.</w:t>
      </w:r>
    </w:p>
    <w:p w14:paraId="57627CD1" w14:textId="77777777" w:rsidR="0092773F" w:rsidRPr="00E36744" w:rsidRDefault="0092773F" w:rsidP="0092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785B38A9" w14:textId="5B20C34C" w:rsidR="0092773F" w:rsidRPr="00E36744" w:rsidRDefault="0092773F" w:rsidP="00927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Član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2.</w:t>
      </w:r>
    </w:p>
    <w:p w14:paraId="5E99AA52" w14:textId="77777777" w:rsidR="0092773F" w:rsidRPr="00E36744" w:rsidRDefault="0092773F" w:rsidP="00927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(Definicije)</w:t>
      </w:r>
    </w:p>
    <w:p w14:paraId="4828009A" w14:textId="2C4BA8AF" w:rsidR="0092773F" w:rsidRPr="00E36744" w:rsidRDefault="0092773F" w:rsidP="0092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(1) U smislu ove </w:t>
      </w:r>
      <w:r w:rsidR="00E36744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dluke pojedini pojmovi imaju sljedeć</w:t>
      </w:r>
      <w:r w:rsidR="00E36744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značenj</w:t>
      </w:r>
      <w:r w:rsidR="00E36744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:</w:t>
      </w:r>
    </w:p>
    <w:p w14:paraId="41ABF49A" w14:textId="5AC08548" w:rsidR="0092773F" w:rsidRPr="00E36744" w:rsidRDefault="0092773F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platni </w:t>
      </w:r>
      <w:r w:rsidR="00AE6136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je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za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novčanih sredstava s formalnim i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standardiziran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im postupcima i zajedničkim pravilima za obradu, obračun i/ili </w:t>
      </w:r>
      <w:r w:rsidR="0004779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namiru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platnih transakcija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7CD39DEB" w14:textId="2692970C" w:rsidR="0092773F" w:rsidRPr="00E36744" w:rsidRDefault="0092773F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interoperabilni platni </w:t>
      </w:r>
      <w:r w:rsidR="00AE6136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je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čiji je operater zaključio sporazum s operaterom</w:t>
      </w:r>
      <w:r w:rsidR="00E36744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odnosno operaterima jednog </w:t>
      </w:r>
      <w:r w:rsidR="00E36744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="00E36744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ili više </w:t>
      </w:r>
      <w:r w:rsidR="00E36744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platnih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="00E36744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koji uključuje izvršavanje naloga za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između tih platnih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a. Sporazum zaključen između interoperabilnih platnih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ne čini platni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u smislu ove odluke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5D5E48BD" w14:textId="3F1E0752" w:rsidR="0092773F" w:rsidRPr="00E36744" w:rsidRDefault="00AE6136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sudionik</w:t>
      </w:r>
      <w:r w:rsidR="0092773F"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platnog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sustav</w:t>
      </w:r>
      <w:r w:rsidR="0092773F"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a </w:t>
      </w:r>
      <w:r w:rsidR="0092773F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je institucija,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središnja</w:t>
      </w:r>
      <w:r w:rsidR="0092773F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druga ugovorna strana, agent za poravnanje, klirinška organizacija, operater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="0092773F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i posredni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sudionik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05196AFB" w14:textId="3CD86F04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posredni </w:t>
      </w:r>
      <w:r w:rsidR="00AE6136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je institucija,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središnja</w:t>
      </w:r>
      <w:r w:rsidR="00AE6136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druga ugovorna strana, agent za poravnanje, klirinška organizacija ili operater 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koji je u ugovornom odnosu sa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om 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u kojem se izvršavaju nalozi za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, koji omogućava posrednom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u provođenje naloga za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preko 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a, pod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om da je taj posredni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poznat operateru 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3B29DD60" w14:textId="6EEA7A98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operater platnog </w:t>
      </w:r>
      <w:r w:rsidR="00AE6136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a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je subjekt odgovoran za rad 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a. Operater 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može djelovati i kao agent za poravnanje,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središnja</w:t>
      </w:r>
      <w:r w:rsidR="00AE6136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druga ugovorna strana ili klirinška organizacija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501E7C92" w14:textId="1405AED9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institucija</w:t>
      </w:r>
      <w:r w:rsidR="00961EB1"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(ustanova)</w:t>
      </w: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je</w:t>
      </w: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banka ili druga kreditna institucija, investicijsko društvo</w:t>
      </w: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,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javno tijelo i javno trgovačko društvo</w:t>
      </w:r>
      <w:r w:rsidRPr="00E36744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Centralna banka Bosne i Hercegovine,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Europ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ska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središnja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banka i nacionalne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središnje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banke država članica, institucija za platni promet i institucija za elektron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ič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ki novac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3C9DDEEE" w14:textId="3C8189CA" w:rsidR="0092773F" w:rsidRPr="00E36744" w:rsidRDefault="00AE6136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hr-HR"/>
        </w:rPr>
        <w:t>središnja</w:t>
      </w:r>
      <w:r w:rsidR="0092773F" w:rsidRPr="00E3674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hr-HR"/>
        </w:rPr>
        <w:t xml:space="preserve"> druga ugovorna strana 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je</w:t>
      </w:r>
      <w:r w:rsidR="0092773F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pravn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</w:t>
      </w:r>
      <w:r w:rsidR="0092773F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osoba</w:t>
      </w:r>
      <w:r w:rsidR="0092773F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koj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</w:t>
      </w:r>
      <w:r w:rsidR="0092773F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posreduje između drugih ugovornih strana u ugovorima kojima se trguje na jednom ili više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financ</w:t>
      </w:r>
      <w:r w:rsidR="0092773F"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ijskih tržišta, te postaje kupac svakom prodavcu i prodavac svakom kupcu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0F7E2DE6" w14:textId="573D86B3" w:rsidR="0092773F" w:rsidRPr="00E36744" w:rsidRDefault="0092773F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lastRenderedPageBreak/>
        <w:t>agent za poravnanje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je subjekt koji institucijama i/ili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središnjim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drugim ugovornim stranama koje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sudjeluju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u platno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m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u otvara račune za poravnanje preko kojih se izvršavaju nalozi za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unutar 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i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visno o slučaj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odobrava kredit tim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sudionici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ma u svrhu poravnanja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76B3976F" w14:textId="62B7CFD2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klirinška organizacija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je subjekt odgovoran za izračunavanje neto pozicija institucija, 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središnje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druge ugovorne strane i/ili agenta za poravnanje ako 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sudjeluju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u platnom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u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62C57715" w14:textId="2F2CC9A3" w:rsidR="0092773F" w:rsidRPr="00E36744" w:rsidRDefault="0092773F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institucija za platni promet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je pravn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koj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je od nadležnog 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dobil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dozvolu za pružanje i obavljanje platnih usluga u Bosni i Hercegovini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4C7640E9" w14:textId="3F6C19A6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institucija za elektron</w:t>
      </w:r>
      <w:r w:rsidR="00EE0A80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ič</w:t>
      </w: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ki novac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je pravn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koj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je od nadležnog 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dobil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dozvolu za izdavanje elektron</w:t>
      </w:r>
      <w:r w:rsidR="00EE0A8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ič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kog novca u Bosni i Hercegovini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</w:t>
      </w:r>
    </w:p>
    <w:p w14:paraId="6FA51424" w14:textId="1976C7DD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investicijsk</w:t>
      </w:r>
      <w:r w:rsid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društvo</w:t>
      </w:r>
      <w:r w:rsidRPr="00E36744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 xml:space="preserve"> je svak</w:t>
      </w:r>
      <w:r w:rsidR="00EE0A80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 xml:space="preserve"> pravn</w:t>
      </w:r>
      <w:r w:rsidR="00EE0A80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 xml:space="preserve"> </w:t>
      </w:r>
      <w:r w:rsidR="00EE0A80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 xml:space="preserve"> čija je redov</w:t>
      </w:r>
      <w:r w:rsidR="00EE0A80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>it</w:t>
      </w:r>
      <w:r w:rsidRPr="00E36744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 xml:space="preserve">a djelatnost pružanje investicijskih usluga trećim </w:t>
      </w:r>
      <w:r w:rsidR="00EE0A80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>osobama</w:t>
      </w:r>
      <w:r w:rsidRPr="00E36744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 xml:space="preserve"> i/ili obavljanje investicijskih aktivnosti na profesionalnoj osnovi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u smislu zakona koji reguli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ra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oblast tržišta vrijednosnih papira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</w:t>
      </w:r>
    </w:p>
    <w:p w14:paraId="2B029FB1" w14:textId="0D8B0C52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pruža</w:t>
      </w:r>
      <w:r w:rsidR="00B169F0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 platnih usluga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je subjekt ovlašten za pružanje platnih usluga ili obavljanje poslova platnog prometa 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propis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o platnom prometu ili platnim uslugama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1EB51176" w14:textId="6ACDBBEB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obračunavanje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je konverzija potraživanja i 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koje rezultiraju iz naloga za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koje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ili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sudionici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zadaju ili primaju od jednog ili više drugih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u jedno neto potraživanje ili jednu neto 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u, s posljedicom da se potražuje ili duguje samo neto iznos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236B8C46" w14:textId="53D49465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račun za poravnanje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je račun kod Centralne banke Bosne i Hercegovine ili agenta za poravnanje koji se upotrebljava za evidenciju novčanih sredstava te za poravnanja transakcija između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u platnom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u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6FF119F1" w14:textId="2AC9ADB2" w:rsidR="0092773F" w:rsidRPr="00E36744" w:rsidRDefault="0092773F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nalog za plaćanje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je instrukcija plati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 ili prima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plaćanja svom 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pružatelju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platnih usluga, a kojom se traži izvršenje platne transakcije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0F7D1B74" w14:textId="6EDC977B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eksternalizacija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je ugovorno povjeravanje trećima obavljanje operativnih aktivnosti operatera 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 koje bi inače oni sami obavljali</w:t>
      </w:r>
      <w:r w:rsid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;</w:t>
      </w:r>
    </w:p>
    <w:p w14:paraId="4D92F001" w14:textId="76F19144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platna transakcija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je polaganje, podizanje ili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novčanih sredstava koje je inicirao plati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ili je inicirana u njegovo ime i za njegov račun ili ju je inicirao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primatelj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plaćanja, bez obzira na to kakve su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iz odnosa između platioca 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primatelja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plaćanja</w:t>
      </w:r>
      <w:r w:rsid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;</w:t>
      </w:r>
    </w:p>
    <w:p w14:paraId="190E3F6A" w14:textId="21B8FBC0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međunarodna platna transakcija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je platna transakcija u čijem izvršavanju </w:t>
      </w:r>
      <w:r w:rsidR="00EE0A8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sudjeluju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dva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 od kojih se jedan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 nalazi u Bosni i Hercegovini, a drugi u nekoj drugoj državi</w:t>
      </w:r>
      <w:r w:rsidR="004F34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;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</w:p>
    <w:p w14:paraId="52A3924F" w14:textId="42EB57EA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nacionalna platna transakcija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je platna transakcija u čijem izvršavanju </w:t>
      </w:r>
      <w:r w:rsidR="00EE0A8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sudjeluju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plati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ev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 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primatelja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plaćanja ili samo jedan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 koji se nalaze u Bosni i Hercegovini</w:t>
      </w:r>
      <w:r w:rsidR="004F34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;</w:t>
      </w:r>
    </w:p>
    <w:p w14:paraId="6830C181" w14:textId="241286F1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novčana sredstva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su novčanice i kovani novac, </w:t>
      </w:r>
      <w:r w:rsidR="00B169F0">
        <w:rPr>
          <w:rFonts w:ascii="Times New Roman" w:eastAsia="Calibri" w:hAnsi="Times New Roman" w:cs="Times New Roman"/>
          <w:sz w:val="24"/>
          <w:szCs w:val="24"/>
          <w:lang w:val="bs-Latn-BA"/>
        </w:rPr>
        <w:t>elektroničk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 novac u smislu zakona kojim se uređuje </w:t>
      </w:r>
      <w:r w:rsidR="00B169F0">
        <w:rPr>
          <w:rFonts w:ascii="Times New Roman" w:eastAsia="Calibri" w:hAnsi="Times New Roman" w:cs="Times New Roman"/>
          <w:sz w:val="24"/>
          <w:szCs w:val="24"/>
          <w:lang w:val="bs-Latn-BA"/>
        </w:rPr>
        <w:t>elektroničk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 novac te druga novčana potraživanja prema </w:t>
      </w:r>
      <w:r w:rsidR="00B169F0">
        <w:rPr>
          <w:rFonts w:ascii="Times New Roman" w:eastAsia="Calibri" w:hAnsi="Times New Roman" w:cs="Times New Roman"/>
          <w:sz w:val="24"/>
          <w:szCs w:val="24"/>
          <w:lang w:val="bs-Latn-BA"/>
        </w:rPr>
        <w:t>pružatelju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platnih usluga (knjižni novac)</w:t>
      </w:r>
      <w:r w:rsidR="004F3436">
        <w:rPr>
          <w:rFonts w:ascii="Times New Roman" w:eastAsia="Calibri" w:hAnsi="Times New Roman" w:cs="Times New Roman"/>
          <w:sz w:val="24"/>
          <w:szCs w:val="24"/>
          <w:lang w:val="bs-Latn-BA"/>
        </w:rPr>
        <w:t>;</w:t>
      </w:r>
    </w:p>
    <w:p w14:paraId="317C65C7" w14:textId="1AE6694A" w:rsidR="0092773F" w:rsidRPr="00E36744" w:rsidRDefault="00047794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sustavn</w:t>
      </w:r>
      <w:r w:rsidR="0092773F" w:rsidRPr="00E3674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i rizik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je</w:t>
      </w:r>
      <w:r w:rsid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rizik uzrokovan poremećajem u radu platnog </w:t>
      </w:r>
      <w:r w:rsidR="00AE6136">
        <w:rPr>
          <w:rFonts w:ascii="Times New Roman" w:eastAsia="Calibri" w:hAnsi="Times New Roman" w:cs="Times New Roman"/>
          <w:sz w:val="24"/>
          <w:szCs w:val="24"/>
          <w:lang w:val="bs-Latn-BA"/>
        </w:rPr>
        <w:t>sustav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 ili nemogućnošću </w:t>
      </w:r>
      <w:r w:rsidR="00AE6136">
        <w:rPr>
          <w:rFonts w:ascii="Times New Roman" w:eastAsia="Calibri" w:hAnsi="Times New Roman" w:cs="Times New Roman"/>
          <w:sz w:val="24"/>
          <w:szCs w:val="24"/>
          <w:lang w:val="bs-Latn-BA"/>
        </w:rPr>
        <w:t>sudionik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 u platnom </w:t>
      </w:r>
      <w:r w:rsidR="00AE6136">
        <w:rPr>
          <w:rFonts w:ascii="Times New Roman" w:eastAsia="Calibri" w:hAnsi="Times New Roman" w:cs="Times New Roman"/>
          <w:sz w:val="24"/>
          <w:szCs w:val="24"/>
          <w:lang w:val="bs-Latn-BA"/>
        </w:rPr>
        <w:t>sustav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 da ispune svoje </w:t>
      </w:r>
      <w:r w:rsidR="00B169F0">
        <w:rPr>
          <w:rFonts w:ascii="Times New Roman" w:eastAsia="Calibri" w:hAnsi="Times New Roman" w:cs="Times New Roman"/>
          <w:sz w:val="24"/>
          <w:szCs w:val="24"/>
          <w:lang w:val="bs-Latn-BA"/>
        </w:rPr>
        <w:t>obvez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e povezane s funkcioni</w:t>
      </w:r>
      <w:r w:rsidR="00B169F0">
        <w:rPr>
          <w:rFonts w:ascii="Times New Roman" w:eastAsia="Calibri" w:hAnsi="Times New Roman" w:cs="Times New Roman"/>
          <w:sz w:val="24"/>
          <w:szCs w:val="24"/>
          <w:lang w:val="bs-Latn-BA"/>
        </w:rPr>
        <w:t>r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anjem platnog </w:t>
      </w:r>
      <w:r w:rsidR="00AE6136">
        <w:rPr>
          <w:rFonts w:ascii="Times New Roman" w:eastAsia="Calibri" w:hAnsi="Times New Roman" w:cs="Times New Roman"/>
          <w:sz w:val="24"/>
          <w:szCs w:val="24"/>
          <w:lang w:val="bs-Latn-BA"/>
        </w:rPr>
        <w:t>sustav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a, čija je posljedica nemogućnost ispunjenja </w:t>
      </w:r>
      <w:r w:rsidR="00B169F0">
        <w:rPr>
          <w:rFonts w:ascii="Times New Roman" w:eastAsia="Calibri" w:hAnsi="Times New Roman" w:cs="Times New Roman"/>
          <w:sz w:val="24"/>
          <w:szCs w:val="24"/>
          <w:lang w:val="bs-Latn-BA"/>
        </w:rPr>
        <w:t>obvez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 od strane drugih </w:t>
      </w:r>
      <w:r w:rsidR="00AE6136">
        <w:rPr>
          <w:rFonts w:ascii="Times New Roman" w:eastAsia="Calibri" w:hAnsi="Times New Roman" w:cs="Times New Roman"/>
          <w:sz w:val="24"/>
          <w:szCs w:val="24"/>
          <w:lang w:val="bs-Latn-BA"/>
        </w:rPr>
        <w:t>sudionik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 u platnom </w:t>
      </w:r>
      <w:r w:rsidR="00AE6136">
        <w:rPr>
          <w:rFonts w:ascii="Times New Roman" w:eastAsia="Calibri" w:hAnsi="Times New Roman" w:cs="Times New Roman"/>
          <w:sz w:val="24"/>
          <w:szCs w:val="24"/>
          <w:lang w:val="bs-Latn-BA"/>
        </w:rPr>
        <w:t>sustav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 ili narušavanje sigurnosti platnog prometa i </w:t>
      </w:r>
      <w:r w:rsidR="00AE6136">
        <w:rPr>
          <w:rFonts w:ascii="Times New Roman" w:eastAsia="Calibri" w:hAnsi="Times New Roman" w:cs="Times New Roman"/>
          <w:sz w:val="24"/>
          <w:szCs w:val="24"/>
          <w:lang w:val="bs-Latn-BA"/>
        </w:rPr>
        <w:t>financ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ijskog </w:t>
      </w:r>
      <w:r w:rsidR="00AE6136">
        <w:rPr>
          <w:rFonts w:ascii="Times New Roman" w:eastAsia="Calibri" w:hAnsi="Times New Roman" w:cs="Times New Roman"/>
          <w:sz w:val="24"/>
          <w:szCs w:val="24"/>
          <w:lang w:val="bs-Latn-BA"/>
        </w:rPr>
        <w:t>sustav</w:t>
      </w:r>
      <w:r w:rsidR="0092773F"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a u cjelini</w:t>
      </w:r>
      <w:r w:rsidR="004F3436">
        <w:rPr>
          <w:rFonts w:ascii="Times New Roman" w:eastAsia="Calibri" w:hAnsi="Times New Roman" w:cs="Times New Roman"/>
          <w:sz w:val="24"/>
          <w:szCs w:val="24"/>
          <w:lang w:val="bs-Latn-BA"/>
        </w:rPr>
        <w:t>;</w:t>
      </w:r>
    </w:p>
    <w:p w14:paraId="0C595D0F" w14:textId="72833ACA" w:rsidR="0092773F" w:rsidRPr="00E36744" w:rsidRDefault="0092773F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radni dan 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je 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razdoblje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utvrđen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pravilima rada 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 koj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obuhva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ć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 sve događaje t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ije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kom jednog poslovnog ciklusa 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uključujući poravnanja </w:t>
      </w:r>
      <w:r w:rsidR="00B169F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tijekom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dana i noći.</w:t>
      </w:r>
    </w:p>
    <w:p w14:paraId="5B53D327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lastRenderedPageBreak/>
        <w:t>(2) Izrazi koji se koriste u ovoj odluci, a imaju imaju rodno značenje, odnose se jednako na muški i ženski rod.</w:t>
      </w:r>
    </w:p>
    <w:p w14:paraId="3C684D10" w14:textId="3E432DC8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08612E17" w14:textId="049FA28F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DIO II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- OSNIVANJE I RAD PLATNIH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</w:t>
      </w:r>
    </w:p>
    <w:p w14:paraId="1331E294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7BCE0068" w14:textId="712644EF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Poglavlje I</w:t>
      </w:r>
      <w:r w:rsidR="00B169F0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.</w:t>
      </w:r>
      <w:r w:rsidRPr="00E36744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 xml:space="preserve"> – Pojam i </w:t>
      </w:r>
      <w:r w:rsidR="00AE6136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i za uspostav</w:t>
      </w:r>
      <w:r w:rsidR="00B169F0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 xml:space="preserve"> rada platnog </w:t>
      </w:r>
      <w:r w:rsidR="00AE6136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a</w:t>
      </w:r>
    </w:p>
    <w:p w14:paraId="28F2A246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</w:p>
    <w:p w14:paraId="7F482115" w14:textId="0AC21551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3.</w:t>
      </w:r>
    </w:p>
    <w:p w14:paraId="0D2A11AD" w14:textId="6C7B9228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)</w:t>
      </w:r>
    </w:p>
    <w:p w14:paraId="21F4D4D2" w14:textId="62B0482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Bosni i Hercegovini je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preko kojeg se izvršavaju nalozi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29. ove odluke, a koji ispunjava sljedeće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e:</w:t>
      </w:r>
    </w:p>
    <w:p w14:paraId="48952DE4" w14:textId="3F66FB85" w:rsidR="0092773F" w:rsidRPr="00E36744" w:rsidRDefault="0092773F" w:rsidP="006649B3">
      <w:pPr>
        <w:numPr>
          <w:ilvl w:val="0"/>
          <w:numId w:val="20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ima najmanje tri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ne uključujući operatera toga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agenta za poravnanje, </w:t>
      </w:r>
      <w:r w:rsidR="00B2487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središnju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drugu ugovornu stranu, klirinšku organizaciju ili posrednog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</w:t>
      </w:r>
    </w:p>
    <w:p w14:paraId="1E0E671C" w14:textId="69EFDF78" w:rsidR="0092773F" w:rsidRPr="00E36744" w:rsidRDefault="0092773F" w:rsidP="006649B3">
      <w:pPr>
        <w:numPr>
          <w:ilvl w:val="0"/>
          <w:numId w:val="20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ima zajednička pravila 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standardiziran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postupke za izvršenje, obračun, poravnanje naloga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između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</w:t>
      </w:r>
    </w:p>
    <w:p w14:paraId="29966A80" w14:textId="042B9BD1" w:rsidR="0092773F" w:rsidRPr="00E36744" w:rsidRDefault="0092773F" w:rsidP="006649B3">
      <w:pPr>
        <w:numPr>
          <w:ilvl w:val="0"/>
          <w:numId w:val="20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pravilima rada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utvrđeni su trenutak prihvata i trenutak neopozivosti naloga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</w:p>
    <w:p w14:paraId="0A80755D" w14:textId="2FA88355" w:rsidR="0092773F" w:rsidRPr="00E36744" w:rsidRDefault="0092773F" w:rsidP="006649B3">
      <w:pPr>
        <w:numPr>
          <w:ilvl w:val="0"/>
          <w:numId w:val="20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se primjenjuje bosanskohercegovačko pravo, barem jedan od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ima sjedište u Bosni i Hercegovini</w:t>
      </w:r>
      <w:r w:rsidR="009B35E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</w:p>
    <w:p w14:paraId="7D23217C" w14:textId="6CCBFFEB" w:rsidR="0092773F" w:rsidRPr="00E36744" w:rsidRDefault="0092773F" w:rsidP="006649B3">
      <w:pPr>
        <w:numPr>
          <w:ilvl w:val="0"/>
          <w:numId w:val="20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posluje u konvert</w:t>
      </w:r>
      <w:r w:rsidR="00B2487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bilnoj marki ili u drugoj valuti ili u više valuta koje se u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preračunavaju jedna u drugu.  </w:t>
      </w:r>
    </w:p>
    <w:p w14:paraId="47C894CC" w14:textId="6EAF8823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Centralna banka odlučuje da li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ispunjava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 iz stav</w:t>
      </w:r>
      <w:r w:rsidR="00B2487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</w:p>
    <w:p w14:paraId="75012E99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49659147" w14:textId="1A86B66B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B2487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4.</w:t>
      </w:r>
    </w:p>
    <w:p w14:paraId="588327A2" w14:textId="607D3695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3A945FB2" w14:textId="0340EA8C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upravlja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69281471" w14:textId="0403C60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može biti:</w:t>
      </w:r>
    </w:p>
    <w:p w14:paraId="41A518A7" w14:textId="77777777" w:rsidR="0092773F" w:rsidRPr="00E36744" w:rsidRDefault="0092773F" w:rsidP="006649B3">
      <w:pPr>
        <w:numPr>
          <w:ilvl w:val="0"/>
          <w:numId w:val="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Centralna banka Bosne i Hercegovine,</w:t>
      </w:r>
    </w:p>
    <w:p w14:paraId="75AFA431" w14:textId="77777777" w:rsidR="0092773F" w:rsidRPr="00E36744" w:rsidRDefault="0092773F" w:rsidP="006649B3">
      <w:pPr>
        <w:numPr>
          <w:ilvl w:val="0"/>
          <w:numId w:val="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banka ili druga kreditna institucija sa sjedištem u Bosni i Hercegovini,</w:t>
      </w:r>
    </w:p>
    <w:p w14:paraId="6E3AF0B9" w14:textId="37E3B7B4" w:rsidR="0092773F" w:rsidRPr="00E36744" w:rsidRDefault="0092773F" w:rsidP="006649B3">
      <w:pPr>
        <w:numPr>
          <w:ilvl w:val="0"/>
          <w:numId w:val="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novac sa sjedištem u Bosni i Hercegovini,</w:t>
      </w:r>
    </w:p>
    <w:p w14:paraId="6631CC09" w14:textId="77777777" w:rsidR="0092773F" w:rsidRPr="00E36744" w:rsidRDefault="0092773F" w:rsidP="006649B3">
      <w:pPr>
        <w:numPr>
          <w:ilvl w:val="0"/>
          <w:numId w:val="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institucija za platni promet sa sjedištem u Bosni i Hercegovini,</w:t>
      </w:r>
    </w:p>
    <w:p w14:paraId="1F6D6597" w14:textId="4EE3ED2F" w:rsidR="0092773F" w:rsidRPr="00E36744" w:rsidRDefault="0092773F" w:rsidP="006649B3">
      <w:pPr>
        <w:numPr>
          <w:ilvl w:val="0"/>
          <w:numId w:val="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drug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pravn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sa sjedištem u Bosni i Hercegovini kao dioničarsko društvo ili društvo s ograničenom odgovornošću i</w:t>
      </w:r>
    </w:p>
    <w:p w14:paraId="42DF100C" w14:textId="7D8EE209" w:rsidR="0092773F" w:rsidRPr="00E36744" w:rsidRDefault="0092773F" w:rsidP="006649B3">
      <w:pPr>
        <w:numPr>
          <w:ilvl w:val="0"/>
          <w:numId w:val="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podružnica pravn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 druge države sa sjedištem u Bosni i Hercegovini.</w:t>
      </w:r>
    </w:p>
    <w:p w14:paraId="02776D10" w14:textId="2435018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može obavljati i druge djelatnosti ako zakonom kojim se uređuju te djelatnosti nije određeno drugačije.</w:t>
      </w:r>
    </w:p>
    <w:p w14:paraId="3A9FA3FA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19628B43" w14:textId="3E19775C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5.</w:t>
      </w:r>
    </w:p>
    <w:p w14:paraId="748540DC" w14:textId="3F09F30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(Dužnosti operatera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3716289D" w14:textId="40597BCE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je dužan osigurati svakodnevno sigurno i stabilno funkcioni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anje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6820F011" w14:textId="595AF8A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je naročito dužan,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razmjern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 vrsti,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opseg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 složenosti poslova koji proizlaze iz 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osigurati: </w:t>
      </w:r>
    </w:p>
    <w:p w14:paraId="52A69EA1" w14:textId="3B5D8B77" w:rsidR="0092773F" w:rsidRPr="00E36744" w:rsidRDefault="0092773F" w:rsidP="006649B3">
      <w:pPr>
        <w:numPr>
          <w:ilvl w:val="0"/>
          <w:numId w:val="14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ima primjeren, prikladan, pouzdan i zadovoljavajući informaci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jsk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 obavljanje svih funkcija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pravilima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kao i plan kontinuiteta poslovanja, </w:t>
      </w:r>
    </w:p>
    <w:p w14:paraId="5D207A40" w14:textId="0EFB8255" w:rsidR="0092773F" w:rsidRPr="00E36744" w:rsidRDefault="007E4124" w:rsidP="006649B3">
      <w:pPr>
        <w:numPr>
          <w:ilvl w:val="0"/>
          <w:numId w:val="14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organizacijsk</w:t>
      </w:r>
      <w:r w:rsidR="0021275F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strukturu s dobro određenim, preglednim i dosljednom hijerarhijom ovla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sti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odgovornosti, uključujući kadrovsku strukturu,</w:t>
      </w:r>
    </w:p>
    <w:p w14:paraId="41FEDB71" w14:textId="3C6EE3B9" w:rsidR="0092773F" w:rsidRPr="00E36744" w:rsidRDefault="0092773F" w:rsidP="006649B3">
      <w:pPr>
        <w:numPr>
          <w:ilvl w:val="0"/>
          <w:numId w:val="14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upravljanje rizicima kojima je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izložen ili bi mogao biti izložen, </w:t>
      </w:r>
    </w:p>
    <w:p w14:paraId="693550FF" w14:textId="61C3B69B" w:rsidR="0092773F" w:rsidRPr="00E36744" w:rsidRDefault="0092773F" w:rsidP="006649B3">
      <w:pPr>
        <w:numPr>
          <w:ilvl w:val="0"/>
          <w:numId w:val="14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>primjeren proces pohrane, nadzora i praćenja te ograničavanje pristupa osjetljivim poda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cima o plaćanjima i</w:t>
      </w:r>
    </w:p>
    <w:p w14:paraId="3D712366" w14:textId="5FAB2148" w:rsidR="0092773F" w:rsidRPr="00E36744" w:rsidRDefault="0092773F" w:rsidP="006649B3">
      <w:pPr>
        <w:numPr>
          <w:ilvl w:val="0"/>
          <w:numId w:val="14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usklađenost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s međunarodno prihvaćenim načelima za platne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e. </w:t>
      </w:r>
    </w:p>
    <w:p w14:paraId="3867D4F3" w14:textId="09B2864A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Centralna banka može propisati i druge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za operatera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02614067" w14:textId="500FE8B3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(4)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dužan je bez odgađanja, odmah po saznanju obavijestiti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o značajnom operativnom ili sigurnosnom incidentu koji ut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če ili bi mogao ut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cati na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financ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ijske interese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 o svim raspoloživim mjerama koje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sudionici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mogu poduzeti radi ublažavanja štetnih posljedica incidenta.</w:t>
      </w:r>
    </w:p>
    <w:p w14:paraId="67F065E4" w14:textId="67D97F1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(5)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je dužan Centralnoj banci dostaviti podatke o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sudionici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ma i posrednim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sudionici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ma i podatak o svakoj njihovoj promjeni.</w:t>
      </w:r>
    </w:p>
    <w:p w14:paraId="0C81B7B2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6770E64D" w14:textId="1243138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6.</w:t>
      </w:r>
    </w:p>
    <w:p w14:paraId="7140127A" w14:textId="396ADBDA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Sudionici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u)</w:t>
      </w:r>
    </w:p>
    <w:p w14:paraId="4211D1D9" w14:textId="493ED891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 može biti:</w:t>
      </w:r>
    </w:p>
    <w:p w14:paraId="40AC51AA" w14:textId="4F506975" w:rsidR="0092773F" w:rsidRPr="00E36744" w:rsidRDefault="00B169F0" w:rsidP="006649B3">
      <w:pPr>
        <w:numPr>
          <w:ilvl w:val="0"/>
          <w:numId w:val="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usluga, </w:t>
      </w:r>
    </w:p>
    <w:p w14:paraId="2DC5CCD0" w14:textId="074B6589" w:rsidR="0092773F" w:rsidRPr="00E36744" w:rsidRDefault="0092773F" w:rsidP="006649B3">
      <w:pPr>
        <w:numPr>
          <w:ilvl w:val="0"/>
          <w:numId w:val="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operater toga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 </w:t>
      </w:r>
    </w:p>
    <w:p w14:paraId="184F0A2D" w14:textId="60E6BE36" w:rsidR="0092773F" w:rsidRPr="00E36744" w:rsidRDefault="0092773F" w:rsidP="006649B3">
      <w:pPr>
        <w:numPr>
          <w:ilvl w:val="0"/>
          <w:numId w:val="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drugi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="0021275F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odnosno operater drugog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iz Bosne i Hercegovine ili druge države</w:t>
      </w:r>
      <w:r w:rsidR="0021275F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</w:p>
    <w:p w14:paraId="2B46262F" w14:textId="41F823AF" w:rsidR="0092773F" w:rsidRPr="00E36744" w:rsidRDefault="0092773F" w:rsidP="006649B3">
      <w:pPr>
        <w:numPr>
          <w:ilvl w:val="0"/>
          <w:numId w:val="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drug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pravn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skladu s pravilima rada tog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koje može biti institucija,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središnja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druga ugovorna strana, agent za poravnanje i klirinška organizacija. </w:t>
      </w:r>
    </w:p>
    <w:p w14:paraId="3D3397A4" w14:textId="2ACA31D6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pravilima rada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jedan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može djelovati kao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središnja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druga ugovorna strana, agent za poravnanje ili klirinška organizacija ili može obavljati sve te poslove ili samo neke od njih.</w:t>
      </w:r>
    </w:p>
    <w:p w14:paraId="7F4D3BC0" w14:textId="12B72424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može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sudjelovati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posredno ili neposredno, preko drugog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50FA3866" w14:textId="4CC57F06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(4) Pruža</w:t>
      </w:r>
      <w:r w:rsidR="00924538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oci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 sa sjedištem u Bosni i Hercegovini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ni su u što kraćem roku obavijestiti Centralnu banku o svakom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u kojem </w:t>
      </w:r>
      <w:r w:rsidR="00EE0A8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sudjeluju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posredno ili neposredno i o operateru tog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bez obzira </w:t>
      </w:r>
      <w:r w:rsidR="00924538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na to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posluje li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na teritorij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Bosne i Hercegovine ili druge države.</w:t>
      </w:r>
    </w:p>
    <w:p w14:paraId="2A528071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3A162B4B" w14:textId="52936F24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7.</w:t>
      </w:r>
    </w:p>
    <w:p w14:paraId="7F87B795" w14:textId="5C25D6ED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Centralne banke)</w:t>
      </w:r>
    </w:p>
    <w:p w14:paraId="149AB915" w14:textId="29255E88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Centralna banka uspostavlja platne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Zakon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 Centralnoj banci Bosne i Hercegovine.</w:t>
      </w:r>
    </w:p>
    <w:p w14:paraId="0EBB081D" w14:textId="67746FE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Centralna banka je vlasnik, operater i agent za poravnanje</w:t>
      </w:r>
      <w:r w:rsidR="009B35E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</w:t>
      </w:r>
      <w:r w:rsidR="00924538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h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iz stav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(1) ovog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donosi pravila rada za te platne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e.</w:t>
      </w:r>
    </w:p>
    <w:p w14:paraId="3832FDD4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174077D3" w14:textId="2BE02DFF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8.</w:t>
      </w:r>
    </w:p>
    <w:p w14:paraId="1F4189E9" w14:textId="40DD3018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(Dozvola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30546239" w14:textId="68FD5252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Centralna banka izdaje dozvolu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3048EF7D" w14:textId="7CAA0D3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Iznimno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 stav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(1) ovog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Centralna banka ne izdaje dozvolu za rad: </w:t>
      </w:r>
    </w:p>
    <w:p w14:paraId="79184C86" w14:textId="53D09521" w:rsidR="0092773F" w:rsidRPr="00E36744" w:rsidRDefault="0092773F" w:rsidP="006649B3">
      <w:pPr>
        <w:numPr>
          <w:ilvl w:val="0"/>
          <w:numId w:val="8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 koji je dio kartične platne sheme,</w:t>
      </w:r>
    </w:p>
    <w:p w14:paraId="343CA0C6" w14:textId="25B9F4A9" w:rsidR="0092773F" w:rsidRPr="00E36744" w:rsidRDefault="0092773F" w:rsidP="006649B3">
      <w:pPr>
        <w:numPr>
          <w:ilvl w:val="0"/>
          <w:numId w:val="8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koji se sastoji isključivo od jednog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</w:t>
      </w:r>
      <w:r w:rsidR="00FD2862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usluga i</w:t>
      </w:r>
    </w:p>
    <w:p w14:paraId="14F09B95" w14:textId="25A4BD63" w:rsidR="0092773F" w:rsidRPr="00E36744" w:rsidRDefault="0092773F" w:rsidP="006649B3">
      <w:pPr>
        <w:numPr>
          <w:ilvl w:val="0"/>
          <w:numId w:val="8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čiji je Centralna banka operater, 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član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7. ove odluke.</w:t>
      </w:r>
    </w:p>
    <w:p w14:paraId="6D8D59D3" w14:textId="3C02337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 stav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ne može početi s radom prije izdavanja dozvole za rad.</w:t>
      </w:r>
    </w:p>
    <w:p w14:paraId="62BBE46B" w14:textId="69CE45C4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(4)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dužan je obavijestiti Centralnu banku o početku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najkasnije u roku od 30 dana prije početka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 dostaviti podatke o nazivu i sjedištu svakog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u.</w:t>
      </w:r>
    </w:p>
    <w:p w14:paraId="5D36C4F2" w14:textId="68CF3453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 xml:space="preserve">(5)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iz stav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(2)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točk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a) i b) ovog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dužan je obav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jestiti Centralnu banku o namjeri početka rad</w:t>
      </w:r>
      <w:r w:rsidR="00E81983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="00E81983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a, najkasnije 30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dana prije početka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 dostaviti </w:t>
      </w:r>
      <w:r w:rsidR="00E81983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="00E81983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podatke o nazivu i sjedištu svakog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u.</w:t>
      </w:r>
    </w:p>
    <w:p w14:paraId="192E5D38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22BAF700" w14:textId="465D2326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9.</w:t>
      </w:r>
    </w:p>
    <w:p w14:paraId="79A283AD" w14:textId="5842D68F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za izdavanje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6AA28B64" w14:textId="4AB2AF9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(1) Pravn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sa sjedištem u Bosni i Hercegovini koj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namjerava upravljati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mora ispuniti sve sljedeće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e: </w:t>
      </w:r>
    </w:p>
    <w:p w14:paraId="78CA6BCB" w14:textId="3F40D49E" w:rsidR="0092773F" w:rsidRPr="00E36744" w:rsidRDefault="0092773F" w:rsidP="006649B3">
      <w:pPr>
        <w:numPr>
          <w:ilvl w:val="0"/>
          <w:numId w:val="9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je, s obzirom na potrebu za osiguranjem pouzdanog i razboritog upravljanja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om, ima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kvalificiran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og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udjela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operateru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primjeren, što naročito uključuje dobar ugled 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financ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ijsko stanje, </w:t>
      </w:r>
    </w:p>
    <w:p w14:paraId="08963D3D" w14:textId="450E06C4" w:rsidR="0092773F" w:rsidRPr="00E36744" w:rsidRDefault="0092773F" w:rsidP="006649B3">
      <w:pPr>
        <w:numPr>
          <w:ilvl w:val="0"/>
          <w:numId w:val="9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članovi uprave ili izvršni direktori operatera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imaju dobar ugled i odgovarajuće znanje i iskustvo za upravljanje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odnosno da kod operatera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koji se osim upravljanja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bavi i drugim djelatnostima, ima odgovornu osobu za vođenje poslova u vezi s upravljanjem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i da ta osoba ima dobar ugled i odgovarajuće znanje i iskustvo za upravljanje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om, a da članovi uprave ili izvršni direktori operatera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imaju dobar ugled,</w:t>
      </w:r>
    </w:p>
    <w:p w14:paraId="06B8159F" w14:textId="6F86B65C" w:rsidR="0092773F" w:rsidRPr="00E36744" w:rsidRDefault="0092773F" w:rsidP="006649B3">
      <w:pPr>
        <w:numPr>
          <w:ilvl w:val="0"/>
          <w:numId w:val="9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je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informacijsk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primjeren, prikladan, pouzdan i zadovoljavajući u odnosu na obavljanje svih funkcija predviđenih pravilima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a,</w:t>
      </w:r>
    </w:p>
    <w:p w14:paraId="5F221AAD" w14:textId="0F222BD3" w:rsidR="0092773F" w:rsidRPr="00E36744" w:rsidRDefault="0092773F" w:rsidP="006649B3">
      <w:pPr>
        <w:numPr>
          <w:ilvl w:val="0"/>
          <w:numId w:val="9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sadržavaju sve elemente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11. ove </w:t>
      </w:r>
      <w:r w:rsidR="00F6048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dluke i da primjena pravila rada osigurava primjerenu zaštitu od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og rizika i drugih rizika povezanih s funkcioni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anjem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a,</w:t>
      </w:r>
    </w:p>
    <w:p w14:paraId="3A66353E" w14:textId="2CD2166D" w:rsidR="0092773F" w:rsidRPr="00E36744" w:rsidRDefault="0092773F" w:rsidP="006649B3">
      <w:pPr>
        <w:numPr>
          <w:ilvl w:val="0"/>
          <w:numId w:val="9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da, uzimajući u obzir potrebu za osiguranjem pouzdanog i razboritog upravljanja platnim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sustavom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operater platnog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ima uspostavljen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učinkovit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pouzdan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upravljanja koji uključuje jasan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upravljanja s dobro određenim, preglednim i dosljednim linijama ovla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sti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odgovornostima,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učinkovit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postupak utvrđivanja, upravljanja, praćenja i izvještavanja o svim rizicima kojima je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izložen ili bi mogao biti izložen te odgovarajuće mehanizme internih kontrola koji obuhva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ć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aju najmanje funkcije kontrole rizika, interne revizije i usklađenosti poslovanja s propisima i standardima, uključujući i primjerene administrativne i računovodstvene postupke, a pritom su navedeni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upravljanja, mehanizam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unutarnj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ih kontrola te administrativni i računovodstveni postupci primjereni, razmjerni, pouzdani i dostatni s obzirom na prirodu,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opseg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složenost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a,</w:t>
      </w:r>
    </w:p>
    <w:p w14:paraId="7E154F8E" w14:textId="202E7C7F" w:rsidR="0092773F" w:rsidRPr="00E36744" w:rsidRDefault="0092773F" w:rsidP="006649B3">
      <w:pPr>
        <w:numPr>
          <w:ilvl w:val="0"/>
          <w:numId w:val="9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je sposoban za stabilno poslovanje uz primjerenu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organizacijsk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u, tehničku i kadrovsku strukturu,</w:t>
      </w:r>
    </w:p>
    <w:p w14:paraId="1299F818" w14:textId="06FFA38B" w:rsidR="0092773F" w:rsidRPr="00E36744" w:rsidRDefault="0092773F" w:rsidP="006649B3">
      <w:pPr>
        <w:numPr>
          <w:ilvl w:val="0"/>
          <w:numId w:val="9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ispunjava sve ostale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17. stav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1. ove </w:t>
      </w:r>
      <w:r w:rsidR="00307898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dluke i </w:t>
      </w:r>
    </w:p>
    <w:p w14:paraId="37CF6DC9" w14:textId="712E63D7" w:rsidR="0092773F" w:rsidRPr="00E36744" w:rsidRDefault="0092773F" w:rsidP="006649B3">
      <w:pPr>
        <w:numPr>
          <w:ilvl w:val="0"/>
          <w:numId w:val="9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ne postoje drugi razlozi koji ugrožavaju ili bi mogli ugroziti siguran i stabilan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2BB39349" w14:textId="6BF54A69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Ocjena primjerenosti ima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kvalificiran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og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udjela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ocjena dobrog ugleda iz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se vrši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 članku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10. ove </w:t>
      </w:r>
      <w:r w:rsidR="00307898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dluke. </w:t>
      </w:r>
    </w:p>
    <w:p w14:paraId="23261423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06DF5A89" w14:textId="47B1A4D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10.</w:t>
      </w:r>
    </w:p>
    <w:p w14:paraId="41A0E8C0" w14:textId="27FDF6A9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(Ocjena primjerenosti i ugleda ima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kvalificiran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og djela)</w:t>
      </w:r>
    </w:p>
    <w:p w14:paraId="550DE351" w14:textId="17653D7F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Pri ocjenjivanju primjerenosti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kvalificiran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og djela u obzir se uzimaju sljedeći kriteriji: </w:t>
      </w:r>
    </w:p>
    <w:p w14:paraId="10D684E7" w14:textId="4B88A5FB" w:rsidR="0092773F" w:rsidRPr="00E36744" w:rsidRDefault="0092773F" w:rsidP="006649B3">
      <w:pPr>
        <w:numPr>
          <w:ilvl w:val="0"/>
          <w:numId w:val="21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ugled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kvalificiran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og djela, </w:t>
      </w:r>
    </w:p>
    <w:p w14:paraId="10B549AB" w14:textId="48BE072C" w:rsidR="0092773F" w:rsidRPr="00E36744" w:rsidRDefault="00AE6136" w:rsidP="006649B3">
      <w:pPr>
        <w:numPr>
          <w:ilvl w:val="0"/>
          <w:numId w:val="21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>financ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ijsko stanje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imatelja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kvalificiran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og djela, posebno u odnosu na vrstu poslova koje obavlja institucija za platni promet u kojoj ima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ima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kvalificiran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udio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</w:t>
      </w:r>
    </w:p>
    <w:p w14:paraId="15D7DDFF" w14:textId="4A91572A" w:rsidR="0092773F" w:rsidRPr="00E36744" w:rsidRDefault="0092773F" w:rsidP="006649B3">
      <w:pPr>
        <w:numPr>
          <w:ilvl w:val="0"/>
          <w:numId w:val="21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mogućnost da ima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telj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kvalificiran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og djela ut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če na zakonitost poslovanja institucije za platni promet. </w:t>
      </w:r>
    </w:p>
    <w:p w14:paraId="156C2DF2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Pri ocjenjivanju dobrog ugleda u obzir se uzimaju sljedeće okolnosti: </w:t>
      </w:r>
    </w:p>
    <w:p w14:paraId="722B5A21" w14:textId="5A39C5D6" w:rsidR="0092773F" w:rsidRPr="00E36744" w:rsidRDefault="0092773F" w:rsidP="006649B3">
      <w:pPr>
        <w:numPr>
          <w:ilvl w:val="0"/>
          <w:numId w:val="22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li je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svojim dosadašnjim profesionalnim radom postigl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uspješne rezultate, </w:t>
      </w:r>
    </w:p>
    <w:p w14:paraId="042D8D31" w14:textId="418C25CF" w:rsidR="0092773F" w:rsidRPr="00E36744" w:rsidRDefault="0092773F" w:rsidP="006649B3">
      <w:pPr>
        <w:numPr>
          <w:ilvl w:val="0"/>
          <w:numId w:val="22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li je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pravomoćno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osuđen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ili je protiv nje pokrenuta istraga ili se protiv nje vodi 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kaznen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postupak za 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kaznen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djela,</w:t>
      </w:r>
    </w:p>
    <w:p w14:paraId="628E452D" w14:textId="0174F56A" w:rsidR="0092773F" w:rsidRPr="00E36744" w:rsidRDefault="0092773F" w:rsidP="006649B3">
      <w:pPr>
        <w:numPr>
          <w:ilvl w:val="0"/>
          <w:numId w:val="22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je li 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radnik 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osuđen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 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kaznen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 djelo koje se gon</w:t>
      </w:r>
      <w:r w:rsidR="00F61DB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po službenoj dužnosti i</w:t>
      </w:r>
    </w:p>
    <w:p w14:paraId="0700A7EB" w14:textId="6283810B" w:rsidR="0092773F" w:rsidRPr="00E36744" w:rsidRDefault="0092773F" w:rsidP="006649B3">
      <w:pPr>
        <w:numPr>
          <w:ilvl w:val="0"/>
          <w:numId w:val="22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je li 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="00EE431B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pravomoćno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osuđen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 prekršaje predviđene zakonima kojima se uređuje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financ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ijsko poslovanje, ako bi to moglo dovesti u pitanje zakonitost, sigurnost</w:t>
      </w:r>
      <w:r w:rsidR="00F61DB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odnosno stabilnost pružanja platnih usluga.</w:t>
      </w:r>
    </w:p>
    <w:p w14:paraId="3F368A4F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2A64CB6C" w14:textId="463B1EBB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11.</w:t>
      </w:r>
    </w:p>
    <w:p w14:paraId="77DCB616" w14:textId="271A00E6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6942719C" w14:textId="1051362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an je raditi prema pravilima rada tog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a. </w:t>
      </w:r>
    </w:p>
    <w:p w14:paraId="350D652F" w14:textId="68D8E5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uređuju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standardiziran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postupke i zajednička pravila za obradu, obračun i/ili poravnanje platnih transakcija između njegovih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a. </w:t>
      </w:r>
    </w:p>
    <w:p w14:paraId="5DEF8B0C" w14:textId="7BE12C52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moraju sadržavati: </w:t>
      </w:r>
    </w:p>
    <w:p w14:paraId="49B6366E" w14:textId="51E7E012" w:rsidR="0092773F" w:rsidRPr="00E36744" w:rsidRDefault="00AE6136" w:rsidP="006649B3">
      <w:pPr>
        <w:numPr>
          <w:ilvl w:val="0"/>
          <w:numId w:val="1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u platnom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prema vrsti i opis njihove uloge u platnom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u, </w:t>
      </w:r>
    </w:p>
    <w:p w14:paraId="6E530974" w14:textId="71479CFC" w:rsidR="0092773F" w:rsidRPr="00E36744" w:rsidRDefault="00AE6136" w:rsidP="006649B3">
      <w:pPr>
        <w:numPr>
          <w:ilvl w:val="0"/>
          <w:numId w:val="1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za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sudjelovanje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prestanak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sudjelovanja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platnom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u,</w:t>
      </w:r>
    </w:p>
    <w:p w14:paraId="029E8BC6" w14:textId="42A9A878" w:rsidR="0092773F" w:rsidRPr="00E36744" w:rsidRDefault="0092773F" w:rsidP="006649B3">
      <w:pPr>
        <w:numPr>
          <w:ilvl w:val="0"/>
          <w:numId w:val="1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platne transakcije koje se obračunavaju i/ili poravnavaju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u, </w:t>
      </w:r>
    </w:p>
    <w:p w14:paraId="1764DC4F" w14:textId="77777777" w:rsidR="0092773F" w:rsidRPr="00E36744" w:rsidRDefault="0092773F" w:rsidP="006649B3">
      <w:pPr>
        <w:numPr>
          <w:ilvl w:val="0"/>
          <w:numId w:val="1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osnovna načela obračuna i/ili poravnanja platnih transakcija, </w:t>
      </w:r>
    </w:p>
    <w:p w14:paraId="13649114" w14:textId="7803AA50" w:rsidR="0092773F" w:rsidRPr="00E36744" w:rsidRDefault="0092773F" w:rsidP="006649B3">
      <w:pPr>
        <w:numPr>
          <w:ilvl w:val="0"/>
          <w:numId w:val="1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valutu</w:t>
      </w:r>
      <w:r w:rsidR="00F61DB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odnosno valute s kojima se posluje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u,</w:t>
      </w:r>
    </w:p>
    <w:p w14:paraId="141E7699" w14:textId="56231557" w:rsidR="0092773F" w:rsidRPr="00E36744" w:rsidRDefault="00E81983" w:rsidP="006649B3">
      <w:pPr>
        <w:numPr>
          <w:ilvl w:val="0"/>
          <w:numId w:val="1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način 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izvršenja platnih transakcija, uključujući oblik i sadržaj platnih transakcija, </w:t>
      </w:r>
    </w:p>
    <w:p w14:paraId="6FB88640" w14:textId="391748BE" w:rsidR="0092773F" w:rsidRPr="00E36744" w:rsidRDefault="0092773F" w:rsidP="006649B3">
      <w:pPr>
        <w:numPr>
          <w:ilvl w:val="0"/>
          <w:numId w:val="1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postupke informi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anja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o obračunu i/ili poravnanju</w:t>
      </w:r>
      <w:r w:rsidR="00E81983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</w:p>
    <w:p w14:paraId="150327B5" w14:textId="60AEBD09" w:rsidR="0092773F" w:rsidRPr="00E36744" w:rsidRDefault="0092773F" w:rsidP="006649B3">
      <w:pPr>
        <w:numPr>
          <w:ilvl w:val="0"/>
          <w:numId w:val="1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način zaštite podataka od zloupo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rabe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</w:t>
      </w:r>
    </w:p>
    <w:p w14:paraId="3517184E" w14:textId="1D3F1F37" w:rsidR="0092773F" w:rsidRPr="00E36744" w:rsidRDefault="0092773F" w:rsidP="006649B3">
      <w:pPr>
        <w:numPr>
          <w:ilvl w:val="0"/>
          <w:numId w:val="1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trenutak prihvata i neopozivosti naloga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</w:p>
    <w:p w14:paraId="520C4219" w14:textId="78D76C38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(4) 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ne mogu se naknadno mijenjati bez prethodne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suglasn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osti Centralne banke. </w:t>
      </w:r>
    </w:p>
    <w:p w14:paraId="3B50AA26" w14:textId="1E822DE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(5)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zahtjev za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suglasn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ost za izmjenu 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podnosi Centralnoj banci najmanje dva mjeseca prije njihove izmjene.</w:t>
      </w:r>
    </w:p>
    <w:p w14:paraId="209C5151" w14:textId="6D8AF1CC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(6) 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Iznimno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 stav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(5) ovog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zahtjev za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suglasn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ost za izmjenu 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podnosi u kraćem roku ako je izmjena pravila potrebna zbog hitnog povećanja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razine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sigurnosti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ili zbog drugoga opravdanog razloga. </w:t>
      </w:r>
    </w:p>
    <w:p w14:paraId="27E85E47" w14:textId="4A3183A1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(7) Centralna banka o pravilima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odlučuje u postupku izdavanja dozvole za rad.</w:t>
      </w:r>
    </w:p>
    <w:p w14:paraId="18759912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727E01C1" w14:textId="5683330C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12.</w:t>
      </w:r>
    </w:p>
    <w:p w14:paraId="67164E7C" w14:textId="7E6C4A01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(Pristup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ima)</w:t>
      </w:r>
    </w:p>
    <w:p w14:paraId="5DCDD12C" w14:textId="3248B6DE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kojima se uređuje pristup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pružateljima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 koji su pravn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koji su dobili dozvolu nadležnog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ili su upisani u registar koji vodi nadležn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 tijelo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moraju biti objektivna, nediskriminirajuća i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razmjern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 ne mogu ograničavati pristup više nego što je potrebno za osiguranje od posebnih rizika poput rizika poravnanja, operativnog rizika i rizika poslovanja i za zaštitu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financ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ijske i operativne stabilnosti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a. </w:t>
      </w:r>
    </w:p>
    <w:p w14:paraId="3BDE74EE" w14:textId="467E9C72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ne smiju u odnosu na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usluga, korisnike platnih usluga ili druge platne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 nametati nijedno od sljedećih ograničenja:</w:t>
      </w:r>
    </w:p>
    <w:p w14:paraId="6038902C" w14:textId="44BB04F8" w:rsidR="0092773F" w:rsidRPr="00E36744" w:rsidRDefault="0092773F" w:rsidP="006649B3">
      <w:pPr>
        <w:numPr>
          <w:ilvl w:val="0"/>
          <w:numId w:val="1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 xml:space="preserve">ograničavajuća pravila o stvarnom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sudjelovanju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drugim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ima, </w:t>
      </w:r>
    </w:p>
    <w:p w14:paraId="74FFCD49" w14:textId="4EF75349" w:rsidR="0092773F" w:rsidRPr="00E36744" w:rsidRDefault="0092773F" w:rsidP="006649B3">
      <w:pPr>
        <w:numPr>
          <w:ilvl w:val="0"/>
          <w:numId w:val="1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pravila kojima se na diskriminirajući način pravi razlika među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pružateljima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 koji su dobili odobrenje za pružanje platnih usluga ili među registr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ir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anim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pružateljima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 u smislu njihovih prava 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kao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 </w:t>
      </w:r>
    </w:p>
    <w:p w14:paraId="1473598A" w14:textId="34BDDE74" w:rsidR="0092773F" w:rsidRPr="00E36744" w:rsidRDefault="0092773F" w:rsidP="006649B3">
      <w:pPr>
        <w:numPr>
          <w:ilvl w:val="0"/>
          <w:numId w:val="1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ograničenja na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institucionalnog statusa. </w:t>
      </w:r>
    </w:p>
    <w:p w14:paraId="283ECBE4" w14:textId="46E4FF84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Odredbe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ne primjenjuju se na platne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koji se sastoje isključivo od jednog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 ili od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platnih usluga koji pripadaju istoj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skupini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. </w:t>
      </w:r>
    </w:p>
    <w:p w14:paraId="0C20AB9E" w14:textId="5A2B36B4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(4)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koji je dozvolio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usluga, koji nije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tog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mogućnost slanja naloga za plaćanje preko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dužan je istu mogućnost na objektivan, razmjeran i nediskriminirajući način pružiti i drugom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platnih usluga koji to od njega zatraži. </w:t>
      </w:r>
    </w:p>
    <w:p w14:paraId="5C64924E" w14:textId="46DE89B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(5)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dužan je svako odbijanje zahtjeva iz stav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(4)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detaljno obrazložiti.</w:t>
      </w:r>
    </w:p>
    <w:p w14:paraId="194DA63C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52EF14DA" w14:textId="320A4572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13.</w:t>
      </w:r>
    </w:p>
    <w:p w14:paraId="4862C958" w14:textId="5E821638" w:rsidR="0092773F" w:rsidRPr="00D16991" w:rsidRDefault="0092773F" w:rsidP="00D1699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za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sudjelovanje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institucija za platni promet 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u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 u koj</w:t>
      </w:r>
      <w:r w:rsidR="00591CF3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m se vrši konačnost poravnanja)</w:t>
      </w:r>
    </w:p>
    <w:p w14:paraId="10D3225E" w14:textId="7FC511C5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Institucija za platni promet 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koja želi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sudjelovati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koja </w:t>
      </w:r>
      <w:r w:rsidR="00EE0A8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sudjeluje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u kojem se vrši konačnost poravnanja, radi očuvanja stabilnosti, cjelovitosti i integriteta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mora kontinuirano imati uspostavljeno i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dokumentiran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 sljedeće:</w:t>
      </w:r>
    </w:p>
    <w:p w14:paraId="0EDA2B1F" w14:textId="77777777" w:rsidR="0092773F" w:rsidRPr="00E36744" w:rsidRDefault="0092773F" w:rsidP="006649B3">
      <w:pPr>
        <w:numPr>
          <w:ilvl w:val="0"/>
          <w:numId w:val="3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mjere zaštite novčanih sredstava korisnika platnih usluga,</w:t>
      </w:r>
    </w:p>
    <w:p w14:paraId="62B4F5DD" w14:textId="03493F4F" w:rsidR="0092773F" w:rsidRPr="00E36744" w:rsidRDefault="00AE6136" w:rsidP="006649B3">
      <w:pPr>
        <w:numPr>
          <w:ilvl w:val="0"/>
          <w:numId w:val="3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upravljanja i mehanizme internih kontrola za platne usluge i/ili usluge izdavanja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og novca koje pruža, uključujući administrativne i računovodstvene postupke i postupke upravljanja rizicima, kao i pravila za korištenje usluga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informacijsk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="0095469F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-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komunikaci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jsk</w:t>
      </w:r>
      <w:r w:rsidR="0095469F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tehnologije (IKT)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="0092773F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propisima koji reguliraju  upravljanje IKT rizicima,</w:t>
      </w:r>
    </w:p>
    <w:p w14:paraId="53490290" w14:textId="2C0E77E4" w:rsidR="0092773F" w:rsidRPr="00E36744" w:rsidRDefault="0092773F" w:rsidP="006649B3">
      <w:pPr>
        <w:numPr>
          <w:ilvl w:val="0"/>
          <w:numId w:val="3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plan za slučaj prestanka poslovanja institucije za platni promet i institucije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novac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odnosno prestanka pružanja platnih usluga koji mora biti prilagođen veličini i poslovnom modelu institucije za platni promet i institucije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i mora uključivati opis mjera ublažavanja koje će institucija za platni promet 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novac donijeti za slučaj prestanka pružanja platnih usluga u svrhu osiguranja izvršenja neizvršenih platnih transakcija i prestanka postojećih ugovora.</w:t>
      </w:r>
    </w:p>
    <w:p w14:paraId="32F44201" w14:textId="02AABB94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Mjere zaštite novčanih sredstava korisnika platnih usluga iz stav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točk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 a) su:</w:t>
      </w:r>
    </w:p>
    <w:p w14:paraId="5F94E539" w14:textId="2B9DB5B4" w:rsidR="0092773F" w:rsidRPr="00E36744" w:rsidRDefault="0092773F" w:rsidP="006649B3">
      <w:pPr>
        <w:numPr>
          <w:ilvl w:val="0"/>
          <w:numId w:val="31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ako novčana sredstva korisnika platnih usluga štiti držanjem na posebnom računu kod banaka ili ulaganjem u sigurne, likvidne i niskorizične oblike imovine na način koji je odredi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l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 nadležn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te institucije za platni promet i institucije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i to,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visno o slučaj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:</w:t>
      </w:r>
    </w:p>
    <w:p w14:paraId="6E2A92C5" w14:textId="64E20154" w:rsidR="0092773F" w:rsidRPr="00E36744" w:rsidRDefault="0092773F" w:rsidP="006649B3">
      <w:pPr>
        <w:numPr>
          <w:ilvl w:val="0"/>
          <w:numId w:val="3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politike </w:t>
      </w:r>
      <w:r w:rsidR="009B6AF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investiranja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kojom se osigurava da su odabrani oblici imovine likvidni, sigurni i niskog rizika, </w:t>
      </w:r>
    </w:p>
    <w:p w14:paraId="724D9250" w14:textId="10BF2C78" w:rsidR="0092773F" w:rsidRPr="00E36744" w:rsidRDefault="0092773F" w:rsidP="006649B3">
      <w:pPr>
        <w:numPr>
          <w:ilvl w:val="0"/>
          <w:numId w:val="3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broj i funkcije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imaju pristup računu zaštićenih novčanih sredstava,</w:t>
      </w:r>
    </w:p>
    <w:p w14:paraId="24F305EB" w14:textId="47B60428" w:rsidR="0092773F" w:rsidRPr="00E36744" w:rsidRDefault="0092773F" w:rsidP="006649B3">
      <w:pPr>
        <w:numPr>
          <w:ilvl w:val="0"/>
          <w:numId w:val="3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postupke upravljanja i usklađivanja kojim se osigurava da su novčana sredstva korisnika platnih usluga zaštićena od potraživanja ostalih vjerovnika institucije za platni promet i institucije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naročito u slučaju otvaranja postupka zbog insolventnosti nad institucijom za platni promet i institucijom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u smislu odredaba o konačnosti poravnanja u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ima,</w:t>
      </w:r>
    </w:p>
    <w:p w14:paraId="1A36CFC8" w14:textId="77777777" w:rsidR="0092773F" w:rsidRPr="00E36744" w:rsidRDefault="0092773F" w:rsidP="006649B3">
      <w:pPr>
        <w:numPr>
          <w:ilvl w:val="0"/>
          <w:numId w:val="3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ugovor ili nacrt ugovora s bankom i </w:t>
      </w:r>
    </w:p>
    <w:p w14:paraId="43CDE31A" w14:textId="197009FE" w:rsidR="0092773F" w:rsidRPr="00E36744" w:rsidRDefault="0092773F" w:rsidP="006649B3">
      <w:pPr>
        <w:numPr>
          <w:ilvl w:val="0"/>
          <w:numId w:val="3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 xml:space="preserve">izričitu izjavu institucije za platni promet i institucije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o usklađenosti s odredbama propisa o platnom prometu ili platnim uslugama vezano </w:t>
      </w:r>
      <w:r w:rsidR="001A3BD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zaštitu novčanih sredstava korisnika platnih usluga.</w:t>
      </w:r>
    </w:p>
    <w:p w14:paraId="4C8E462B" w14:textId="45D61601" w:rsidR="0092773F" w:rsidRPr="00E36744" w:rsidRDefault="0092773F" w:rsidP="006649B3">
      <w:pPr>
        <w:numPr>
          <w:ilvl w:val="0"/>
          <w:numId w:val="31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ako institucija za platni promet 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novčana sredstva korisnika platnih usluga štiti policom osiguranja društva za osiguranje ili usporedivim jamstvom društva za osiguranje ili banke, mora imati uspostavljene i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dokumentiran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sljedeće mjere: </w:t>
      </w:r>
    </w:p>
    <w:p w14:paraId="0926C4C7" w14:textId="6F42915A" w:rsidR="0092773F" w:rsidRPr="00E36744" w:rsidRDefault="0092773F" w:rsidP="006649B3">
      <w:pPr>
        <w:numPr>
          <w:ilvl w:val="0"/>
          <w:numId w:val="3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potvrdu da je policu osiguranja ili </w:t>
      </w:r>
      <w:r w:rsidR="001A3BD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usporedivo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1A3BD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jamstvo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društva za osiguranje ili banke dao subjekt koji nije dio iste </w:t>
      </w:r>
      <w:r w:rsidR="001A3BD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skupine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kojoj pripada institucija za platni promet 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novac, </w:t>
      </w:r>
    </w:p>
    <w:p w14:paraId="2F57C203" w14:textId="78E19C63" w:rsidR="0092773F" w:rsidRPr="00E36744" w:rsidRDefault="0092773F" w:rsidP="006649B3">
      <w:pPr>
        <w:numPr>
          <w:ilvl w:val="0"/>
          <w:numId w:val="3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detaljan postupak usklađivanja kojim se osigurava da je polica osiguranja ili </w:t>
      </w:r>
      <w:r w:rsidR="001A3BD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usporedivo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1A3BD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jamstvo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svakom trenutku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dostatn</w:t>
      </w:r>
      <w:r w:rsidR="009B6AF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 ispunjenje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institucije za platni promet i institucije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na zaštitu novčanih sredstava, </w:t>
      </w:r>
    </w:p>
    <w:p w14:paraId="54BABE03" w14:textId="77777777" w:rsidR="0092773F" w:rsidRPr="00E36744" w:rsidRDefault="0092773F" w:rsidP="006649B3">
      <w:pPr>
        <w:numPr>
          <w:ilvl w:val="0"/>
          <w:numId w:val="3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trajanje i uvjete obnavljanja pokrića i </w:t>
      </w:r>
    </w:p>
    <w:p w14:paraId="1B185986" w14:textId="0FBCC8B5" w:rsidR="0092773F" w:rsidRPr="00E36744" w:rsidRDefault="0092773F" w:rsidP="006649B3">
      <w:pPr>
        <w:numPr>
          <w:ilvl w:val="0"/>
          <w:numId w:val="3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primjerak ugovora ili nacrta ugovora o osiguranju ili </w:t>
      </w:r>
      <w:r w:rsidR="001A3BD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usporediv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m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jamstvu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</w:p>
    <w:p w14:paraId="102F3AC1" w14:textId="586C8B5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U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 upravljanja i mehanizme interni</w:t>
      </w:r>
      <w:r w:rsidR="009B6AF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h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kontrola za platne usluge i/ili usluge izdavanja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og novca koje pruža, uključujući administrativne i računovodstvene postupke te postupke upravljanja rizicima iz stav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točk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 b) spada:</w:t>
      </w:r>
    </w:p>
    <w:p w14:paraId="7EEDC61E" w14:textId="75BDC994" w:rsidR="0092773F" w:rsidRPr="00E36744" w:rsidRDefault="0092773F" w:rsidP="006649B3">
      <w:pPr>
        <w:numPr>
          <w:ilvl w:val="0"/>
          <w:numId w:val="3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mapiranje rizika koje je utvrdila institucija za platni promet 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novac, uključujući vrstu rizika i postupke koje je institucija za platni promet 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novac uspostavila ili će uspostaviti kako bi procijenila i spriječila takve rizike,</w:t>
      </w:r>
    </w:p>
    <w:p w14:paraId="02D65C19" w14:textId="77777777" w:rsidR="0092773F" w:rsidRPr="00E36744" w:rsidRDefault="0092773F" w:rsidP="006649B3">
      <w:pPr>
        <w:numPr>
          <w:ilvl w:val="0"/>
          <w:numId w:val="3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različite postupke za provedbu privremenih i stalnih kontrola, uključujući opis učestalosti i dodijeljenih ljudskih resursa, </w:t>
      </w:r>
    </w:p>
    <w:p w14:paraId="7497CD79" w14:textId="345A3980" w:rsidR="0092773F" w:rsidRPr="00E36744" w:rsidRDefault="0092773F" w:rsidP="006649B3">
      <w:pPr>
        <w:numPr>
          <w:ilvl w:val="0"/>
          <w:numId w:val="3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računovodstvene postupke u svrhu vođenja evidencije i izvještavanja institucije za platni promet i institucije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o svojim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financ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ijskim informacijama, </w:t>
      </w:r>
    </w:p>
    <w:p w14:paraId="7EB2831B" w14:textId="77777777" w:rsidR="0092773F" w:rsidRPr="00E36744" w:rsidRDefault="0092773F" w:rsidP="006649B3">
      <w:pPr>
        <w:numPr>
          <w:ilvl w:val="0"/>
          <w:numId w:val="3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identitet osobe ili osoba odgovornih za funkcije interne kontrole, uključujući za povremene i stalne kontrole te kontrole usklađenosti, kao i njihov CV,</w:t>
      </w:r>
    </w:p>
    <w:p w14:paraId="215CA629" w14:textId="77777777" w:rsidR="0092773F" w:rsidRPr="00E36744" w:rsidRDefault="0092773F" w:rsidP="006649B3">
      <w:pPr>
        <w:numPr>
          <w:ilvl w:val="0"/>
          <w:numId w:val="3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identitet svake osobe koja obavlja reviziju koja nije zakonska revizija u smislu zakona kojim se uređuje revizija,</w:t>
      </w:r>
    </w:p>
    <w:p w14:paraId="7A5F3667" w14:textId="77777777" w:rsidR="0092773F" w:rsidRPr="00E36744" w:rsidRDefault="0092773F" w:rsidP="006649B3">
      <w:pPr>
        <w:numPr>
          <w:ilvl w:val="0"/>
          <w:numId w:val="3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sastav upravljačkog tijela i ako je primjenjivo, nadzornog tijela ili odbora, </w:t>
      </w:r>
    </w:p>
    <w:p w14:paraId="31B70082" w14:textId="0C148CA6" w:rsidR="0092773F" w:rsidRPr="00E36744" w:rsidRDefault="0092773F" w:rsidP="006649B3">
      <w:pPr>
        <w:numPr>
          <w:ilvl w:val="0"/>
          <w:numId w:val="3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način na koji se nadziru i kontroli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raj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 eksternalizirane funkcije radi spr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ečavanja narušavanja kvalitet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internih kontrola institucije za platni promet i institucije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novac, </w:t>
      </w:r>
    </w:p>
    <w:p w14:paraId="549B5511" w14:textId="3F208E23" w:rsidR="0092773F" w:rsidRPr="00E36744" w:rsidRDefault="0092773F" w:rsidP="006649B3">
      <w:pPr>
        <w:numPr>
          <w:ilvl w:val="0"/>
          <w:numId w:val="3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način na koji se u okviru internih kontrola institucije za platni promet i institucije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novac nadziru i kontroli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raj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podružnice i </w:t>
      </w:r>
    </w:p>
    <w:p w14:paraId="661B3ED8" w14:textId="581E65D1" w:rsidR="0092773F" w:rsidRPr="00E36744" w:rsidRDefault="0092773F" w:rsidP="006649B3">
      <w:pPr>
        <w:numPr>
          <w:ilvl w:val="0"/>
          <w:numId w:val="3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upravljanje 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skupinom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ako je institucija za platni promet 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novac društvo kći reguli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anog subjekta iz druge države.  </w:t>
      </w:r>
    </w:p>
    <w:p w14:paraId="3E46E439" w14:textId="2134D5F3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(4) Mjere iz stav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(2)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točk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b)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moraju dokazati da su postupci upravljanja, mehanizmi internih kontrol</w:t>
      </w:r>
      <w:r w:rsidR="00556F31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postupci za korištenje IKT usluga proporcionalni, primjereni, pouzdani i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dostatn</w:t>
      </w:r>
      <w:r w:rsidR="00556F31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. </w:t>
      </w:r>
    </w:p>
    <w:p w14:paraId="40AE2CEF" w14:textId="445C17D6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(5) Institucija za platni promet 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novac kojoj je nadležn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izda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l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 dozvolu za pružanje platnih usluga ili izdavanje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og novca, smije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sudjelovati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 na koji se primjenjuj</w:t>
      </w:r>
      <w:r w:rsidR="00556F31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odredbe o konačnosti poravnanja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samo ako dobije potvrdu Centralne banke da su ispunjeni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iz stav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(1), (2) i (3)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dostavi je operateru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a. </w:t>
      </w:r>
    </w:p>
    <w:p w14:paraId="74FE9893" w14:textId="7560ADAA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(6) Institucija za platni promet 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novac iz stav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(5)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uz zahtjev za izdavanje potvrde o ispunjavanju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iz stav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podnosi Centralnoj banci i pisanu samoprocjenu ispunjavanja tih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kao i dokumentaciju kojom se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 xml:space="preserve">ispunjavanje pojedinog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dokazuje, a koju nije već prethodno dostavila u svrhu izdavanja odobrenja, izvještavanja ili nadzora. </w:t>
      </w:r>
    </w:p>
    <w:p w14:paraId="663031BE" w14:textId="46BA5C08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(7) Centralna banka odlučuje o zahtjevu za izdavanje potvrde iz stav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(6) ovog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roku od tri mjeseca od dana podnošenja urednog zahtjeva. </w:t>
      </w:r>
    </w:p>
    <w:p w14:paraId="61F1270E" w14:textId="7F24D576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(8) Centralna banka rješenjem odbija zahtjev za izdavanje potvrde iz stav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(6) ovog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članka ako na 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dostavljenih dokumenata i informacija kojima raspolaže utvrdi da institucija za platni promet ili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ne ispunjava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 iz stav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</w:p>
    <w:p w14:paraId="7B74268A" w14:textId="4E58199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(9) Odredbe stav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od (6) do (8)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primjenjuju se na odgovarajući način i kad institucija za platni promet ili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novac, koja je već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 na koji se primjenjuj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odredbe o konačnosti poravnanja u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ima na zahtjev operatera ili 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pravilima rada tog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podnese zahtjev Centralnoj banci za izdavanje potvrde kojom se utvrđuje da ta institucija za platni promet ili institucija za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novac i dalje ispunjava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 iz stav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(1), (2) i (3) ovog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. </w:t>
      </w:r>
    </w:p>
    <w:p w14:paraId="31F76FE6" w14:textId="024BF7D6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(10) Potvrda koju Centralna banka izdaje 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odredbama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ima svojstvo potvrde o činjenicama o kojima javnopravno tijelo ne vodi službenu evidenciju u smislu zakona kojim se uređuje op</w:t>
      </w:r>
      <w:r w:rsidR="000F3F1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ć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upravni postupak.</w:t>
      </w:r>
    </w:p>
    <w:p w14:paraId="7C8C9674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3874E06B" w14:textId="403A8F91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14.</w:t>
      </w:r>
    </w:p>
    <w:p w14:paraId="76D24182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(Eksternalizacija)</w:t>
      </w:r>
    </w:p>
    <w:p w14:paraId="7B2813DB" w14:textId="1BC2ECC6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može eksternalizirati operativne ili druge aktivnosti povezane s radom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a. O namjeravanoj eksternalizaciji dužan je, prije sklapanja ugovora s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m usluga eksternalizacije, prethodno zatražiti </w:t>
      </w:r>
      <w:r w:rsidR="0001246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suglasn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ost Centralne banke. </w:t>
      </w:r>
    </w:p>
    <w:p w14:paraId="4B8EADAC" w14:textId="7E2ADE35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dužan je osigurati da namjeravana eksternalizacija ispunjava sljedeće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e:</w:t>
      </w:r>
    </w:p>
    <w:p w14:paraId="3BA975BA" w14:textId="690E7833" w:rsidR="0092773F" w:rsidRPr="00E36744" w:rsidRDefault="0092773F" w:rsidP="006649B3">
      <w:pPr>
        <w:numPr>
          <w:ilvl w:val="0"/>
          <w:numId w:val="15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ne mijenja odnos 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operatera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prema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sudionici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ma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u,</w:t>
      </w:r>
    </w:p>
    <w:p w14:paraId="6F163D07" w14:textId="2E2D913E" w:rsidR="0092773F" w:rsidRPr="00E36744" w:rsidRDefault="0092773F" w:rsidP="006649B3">
      <w:pPr>
        <w:numPr>
          <w:ilvl w:val="0"/>
          <w:numId w:val="15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ne dovodi u pitanje usklađenost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s pravilima rada i s odredbama ove odluke i </w:t>
      </w:r>
    </w:p>
    <w:p w14:paraId="43303B4A" w14:textId="77777777" w:rsidR="0092773F" w:rsidRPr="00E36744" w:rsidRDefault="0092773F" w:rsidP="006649B3">
      <w:pPr>
        <w:numPr>
          <w:ilvl w:val="0"/>
          <w:numId w:val="15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da ne narušava mogućnost obavljanja nadzora od strane Centralne banke.</w:t>
      </w:r>
    </w:p>
    <w:p w14:paraId="2C5F6891" w14:textId="6838764A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odgovara za štetu koju prouzrokuje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usluga eksternalizacije u vezi s pružanjem eksternalizirane aktivnosti. </w:t>
      </w:r>
    </w:p>
    <w:p w14:paraId="633B3E9E" w14:textId="542393E5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(4)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dužan je osigurati da Centralna  banka može obaviti neposredni nadzor na lokaciji pružanja usluga</w:t>
      </w:r>
      <w:r w:rsidR="00493055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odnosno kod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usluga eksternalizacije i osigurati pristup dokumentaciji i poda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cima koji su povezani s eksternalizacijom, a u posjedu su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usluga eksternalizacije.</w:t>
      </w:r>
    </w:p>
    <w:p w14:paraId="72DE1939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</w:pPr>
    </w:p>
    <w:p w14:paraId="4D7A9A24" w14:textId="73ED945A" w:rsidR="0092773F" w:rsidRPr="00E36744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Poglavlje II</w:t>
      </w:r>
      <w:r w:rsidR="001B1A1D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.</w:t>
      </w:r>
      <w:r w:rsidRPr="00E36744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 xml:space="preserve"> - Postupak izdavanja dozvole za rad platnog </w:t>
      </w:r>
      <w:r w:rsidR="00AE6136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  <w:t>a</w:t>
      </w:r>
    </w:p>
    <w:p w14:paraId="7378296C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63DA05F9" w14:textId="36AAEFD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15.</w:t>
      </w:r>
    </w:p>
    <w:p w14:paraId="3E241778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(Pravila postupka)</w:t>
      </w:r>
    </w:p>
    <w:p w14:paraId="09A533A9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 postupcima pred Centralnom bankom, ukoliko drukčije nije propisano ovom odlukom, primjenjuje se Zakon o upravnom postupku Bosne i Hercegovine.</w:t>
      </w:r>
    </w:p>
    <w:p w14:paraId="21BB7E70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30EE5053" w14:textId="1BCD1D6F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16.</w:t>
      </w:r>
    </w:p>
    <w:p w14:paraId="418C5E7D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(Pokretanje postupka)</w:t>
      </w:r>
    </w:p>
    <w:p w14:paraId="4111AF30" w14:textId="6CCB860A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Pravn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sa sjedištem u Bosni i Hercegovini koj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namjerava uspostaviti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podnosi zahtjev Centralnoj banci kojim pokreće postup</w:t>
      </w:r>
      <w:r w:rsidR="00493055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k izdavanja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5E7A8CBE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38917335" w14:textId="72ACA724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3EFD7B8A" w14:textId="3B507BBB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>Član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17.</w:t>
      </w:r>
    </w:p>
    <w:p w14:paraId="1D793B52" w14:textId="67742EE8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(Zahtjev za izdavanje odobrenja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4EE578A1" w14:textId="30F79CC1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Uz zahtjev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16. ove odluke potrebno je priložiti sljedeće: </w:t>
      </w:r>
    </w:p>
    <w:p w14:paraId="54518909" w14:textId="779902BB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statut, izjavu o osnivanju</w:t>
      </w:r>
      <w:r w:rsidR="001027FF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odnosno društveni ugovor podnosi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zahtjeva, </w:t>
      </w:r>
    </w:p>
    <w:p w14:paraId="57030239" w14:textId="69072CA7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11. stav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(3) ove odluke,</w:t>
      </w:r>
    </w:p>
    <w:p w14:paraId="29792A63" w14:textId="7F64B412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ako je primjenjivo,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financ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ijsk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izvješ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ća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 posljednje tri poslovne godine, </w:t>
      </w:r>
    </w:p>
    <w:p w14:paraId="285BDE19" w14:textId="6EB16F2E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poslovni plan, uključujući izračun projekcije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financ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ijskih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izvješća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 sljedeće tri poslovne godine kojima se pokazuje sposobnost za stabilno poslovanje uz primjerenu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organizacijsk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u, tehničku i kadrovsku strukturu, </w:t>
      </w:r>
    </w:p>
    <w:p w14:paraId="67643F85" w14:textId="029D3F03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opis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upravljanja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podnositelja</w:t>
      </w:r>
      <w:r w:rsidR="00763767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i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mehanizama internih kontrola, uključujući administrativne i računovodstvene postupke i postupke upravljanja rizicima iz kojih je vidljivo da su navedeni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upravljanja, mehanizmi i postupci kontrola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razmjern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i, primjereni, pouzdani i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dostatn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i,</w:t>
      </w:r>
    </w:p>
    <w:p w14:paraId="0BE5B460" w14:textId="3170EC16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opis postupaka uspostavljenih za praćenje, rješavanje i postupanje nakon sigurnosnih incidenata ili prigovora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povezanih sa sigurnošću, uključujući mehanizam za izvještavanje o incidentima koji treba uzeti u obzir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izvještavanja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44. ove odluke,</w:t>
      </w:r>
    </w:p>
    <w:p w14:paraId="06457F4D" w14:textId="0702C2D0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procjenu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o usklađenosti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s međunarodno prihvaćenim načelima za platne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e,</w:t>
      </w:r>
    </w:p>
    <w:p w14:paraId="333157D5" w14:textId="3F2F8F52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opis procesa uspostavljenog za pohranu, nadzor, praćenje i ograničavanje pristupa osjetljivim poda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cima o plaćanjima, </w:t>
      </w:r>
    </w:p>
    <w:p w14:paraId="07035C53" w14:textId="5C67E32B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opis postupaka održavanja kontinuiteta poslovanja, uključujući jasnu identifikaciju kritičnih aktivnosti, djelotvorne planove za krizne situacije i postupak redov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og testiranja i preispitivanja primjerenosti i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učinkovitosti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tih planova, </w:t>
      </w:r>
    </w:p>
    <w:p w14:paraId="26F99CBE" w14:textId="27F5E408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politiku sigurnosti, detaljnu procjenu rizika kojima bi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mogao biti izložen, opis kontrola s</w:t>
      </w:r>
      <w:r w:rsidR="00763767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igurnosti i mjera za upravljanje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rizicima koje su poduzete za primjerenu zaštitu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 samog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od utvrđenih rizika. Kontrole s</w:t>
      </w:r>
      <w:r w:rsidR="00763767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igurnosti i mjere za upravljanje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rizicima moraju pokazati kako se njima osigurava visok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razina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tehničke sigurnosti i zaštita podataka, uključujući softver i IT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ili osobe kojima je podnosi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eksternalizirao svoje aktivnosti ili dio aktivnosti, </w:t>
      </w:r>
    </w:p>
    <w:p w14:paraId="50FEEE87" w14:textId="0A25146D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opis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informacijsk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kojim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dokazuje da je navedeni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informacijsk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primjeren, prikladan, pouzdan i zadovoljavajući u odnosu na obavljanje svih funkcija predviđenih pravilima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a,</w:t>
      </w:r>
    </w:p>
    <w:p w14:paraId="5F119226" w14:textId="50637916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opis </w:t>
      </w:r>
      <w:r w:rsidR="007E412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organizacijsk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e, tehničke i kadrovske strukture, uključujući strukturu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u vezi s upravljanjem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om, a prema potrebi opis ugovornog odnosa između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i osobe kojoj eksternalizira određene aktivnosti u vezi s upravljanjem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te opis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sudjelovanja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domaćem ili međunarodnom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 opis povezivanja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s drugim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om,</w:t>
      </w:r>
    </w:p>
    <w:p w14:paraId="4020A53B" w14:textId="784E64AF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identitet za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su, neposredno ili posredno, ima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kvalificiran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og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udjela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zahtjeva, </w:t>
      </w:r>
      <w:r w:rsidR="00763767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iznos njihovih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udjela</w:t>
      </w:r>
      <w:r w:rsidR="00763767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dokaz o njihovoj prihvatljivosti, uzimajući u obzir potrebu osiguravanja dobrog i razboritog upravljanja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om, </w:t>
      </w:r>
    </w:p>
    <w:p w14:paraId="3F6F91B7" w14:textId="72798F0C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identitet za svakog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uprave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ili svakog izvršnog direktora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koji ima upravni odbor i dokaze da imaju dobar ugled i odgovarajuće znanje i iskustvo u upravljanju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om,</w:t>
      </w:r>
    </w:p>
    <w:p w14:paraId="3635E5AF" w14:textId="3C71BAC4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ako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obavlja i druge djelatnosti osim namjeravanog upravljanja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om, ako je primjenjivo, identitet osoba odgovornih za vođenje poslova u vezi s upravljanjem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om, dokaze da imaju dobar ugled i odgovarajuće znanje i iskustvo u</w:t>
      </w:r>
      <w:r w:rsidR="00763767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upravljanju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="00763767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 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identitet za svakog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uprave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>podnositelja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ili svakoga izvršnog direktora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</w:t>
      </w:r>
      <w:r w:rsidR="00763767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htjeva koji ima upravni odbor 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dokaze da imaju dobar ugled, </w:t>
      </w:r>
    </w:p>
    <w:p w14:paraId="4CB939FF" w14:textId="3F895508" w:rsidR="0092773F" w:rsidRPr="00E36744" w:rsidRDefault="0092773F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podatke o tome jesu li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 t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čaka m), n) i o) ovog stava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pravomoćno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osuđene za neko od 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kaznen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ih djela koja se gone po službenoj dužnosti ili za neki od prekršaja, a ako jesu, za koja 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kaznen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djela i koje prekršaje i kad je nastupila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pravomoćno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st presude, </w:t>
      </w:r>
    </w:p>
    <w:p w14:paraId="78F2DA27" w14:textId="42858192" w:rsidR="0092773F" w:rsidRPr="00F559EC" w:rsidRDefault="0092773F" w:rsidP="00F559EC">
      <w:pPr>
        <w:pStyle w:val="ListParagraph"/>
        <w:numPr>
          <w:ilvl w:val="0"/>
          <w:numId w:val="35"/>
        </w:numPr>
        <w:tabs>
          <w:tab w:val="center" w:pos="680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559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naziv ovlaštenog revizora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</w:t>
      </w:r>
      <w:r w:rsidRPr="00F559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odnosno revizorskog društva, ako se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podnositelj</w:t>
      </w:r>
      <w:r w:rsidRPr="00F559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zahtjeva koristi njegovim uslugama,</w:t>
      </w:r>
    </w:p>
    <w:p w14:paraId="17A8074D" w14:textId="5D7D275F" w:rsidR="0092773F" w:rsidRPr="00E36744" w:rsidRDefault="0092773F" w:rsidP="00F559EC">
      <w:pPr>
        <w:numPr>
          <w:ilvl w:val="0"/>
          <w:numId w:val="35"/>
        </w:numPr>
        <w:tabs>
          <w:tab w:val="center" w:pos="680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popis povezanih 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koje su s podnosi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em zahtjeva usko povezan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entitetskim zakonima o bankama i</w:t>
      </w:r>
    </w:p>
    <w:p w14:paraId="242CD5A3" w14:textId="7EDF2450" w:rsidR="0092773F" w:rsidRPr="00E36744" w:rsidRDefault="0092773F" w:rsidP="00F559EC">
      <w:pPr>
        <w:numPr>
          <w:ilvl w:val="0"/>
          <w:numId w:val="35"/>
        </w:numPr>
        <w:tabs>
          <w:tab w:val="center" w:pos="680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naziv i sjedište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koji su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poznati pri podnošenju zahtjeva.</w:t>
      </w:r>
    </w:p>
    <w:p w14:paraId="670C9EB0" w14:textId="4D5CBF94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Podatkom iz stav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točk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p) ovog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smatra se podatak iz 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kaznen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="00F559E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odnosno prekršajne evidencije nadležnog 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</w:p>
    <w:p w14:paraId="6A30A2EC" w14:textId="1DDDB8F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(3) Osim informacija i dokumentacije iz stav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dostavlja i informacije i dokumentaciju koje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tijekom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postupka zatraži Centralna banka u svrhu pojašnjenja koje ocijeni potrebnim za odlučivanje o izdavanju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66E72188" w14:textId="0CDBFE9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(4)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Tijekom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postupka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dužan je, bez odgađanja, obavijestiti Centralnu banku o svim izmjenama u odnosu na informacije i dokumentaciju dostavljene prema stav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cima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 (1) i (3)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</w:p>
    <w:p w14:paraId="4BFE4A87" w14:textId="20C7C9B6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(5) Uz zahtjev za izdavanje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dostavlja dokaz da je platio naknadu Centralnoj banci za obradu zahtjeva. </w:t>
      </w:r>
    </w:p>
    <w:p w14:paraId="757DFB00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7D1326A8" w14:textId="5F311BB9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18.</w:t>
      </w:r>
    </w:p>
    <w:p w14:paraId="62BEFE61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(Dopuna zahtjeva)</w:t>
      </w:r>
    </w:p>
    <w:p w14:paraId="5431B91C" w14:textId="63F9A5F4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</w:t>
      </w:r>
      <w:r w:rsidR="00F559E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smatra da zahtjevom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17. Odluke nije dostavljena sva potrebna dokumentacija ili informacije</w:t>
      </w:r>
      <w:r w:rsidR="00F559E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Centralna banka će tražiti dopunu zahtjev</w:t>
      </w:r>
      <w:r w:rsidR="00F559E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roku naznačenom u zahtjevu.</w:t>
      </w:r>
    </w:p>
    <w:p w14:paraId="12975A44" w14:textId="249F1B10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U slučaju iz stav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(1) ovog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rok za izradu rješenja po potpunom zahtjevu počinje teći dostavljanjem uredne dopune zahtjeva.</w:t>
      </w:r>
    </w:p>
    <w:p w14:paraId="536E962E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54843462" w14:textId="0F7D7300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19.</w:t>
      </w:r>
    </w:p>
    <w:p w14:paraId="6EDA6CFD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(Odlučivanje o zahtjevu)</w:t>
      </w:r>
    </w:p>
    <w:p w14:paraId="4C941A80" w14:textId="5350FB78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O zahtjevu odlučuje guverner koji u postupku izdavanja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može donijeti:</w:t>
      </w:r>
    </w:p>
    <w:p w14:paraId="68C96C40" w14:textId="0498E80E" w:rsidR="0092773F" w:rsidRPr="00E36744" w:rsidRDefault="0092773F" w:rsidP="006649B3">
      <w:pPr>
        <w:numPr>
          <w:ilvl w:val="0"/>
          <w:numId w:val="2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rješenje kojim izdaje dozvolu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ili</w:t>
      </w:r>
    </w:p>
    <w:p w14:paraId="124AC598" w14:textId="3BBE6BDA" w:rsidR="0092773F" w:rsidRPr="00E36744" w:rsidRDefault="0092773F" w:rsidP="006649B3">
      <w:pPr>
        <w:numPr>
          <w:ilvl w:val="0"/>
          <w:numId w:val="2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rješenje kojim odbija zahtjev za izdavanje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="00F559E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</w:p>
    <w:p w14:paraId="598B12BD" w14:textId="67412A1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Rješenje iz stav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točk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a) ovog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može biti ukinuto ili poništeno 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član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cima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22</w:t>
      </w:r>
      <w:r w:rsidR="00F559E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23. ove odluke.</w:t>
      </w:r>
    </w:p>
    <w:p w14:paraId="475AB12E" w14:textId="49F898AF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(3) Rješenja iz stav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se dostavljaju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podnositelju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u roku od tri mjeseca od dana podnošenja potpunog zahtjeva.</w:t>
      </w:r>
    </w:p>
    <w:p w14:paraId="7D4C075A" w14:textId="01F6F3BA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(4) Rješenje kojim se izdaje dozvola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ili rješenje kojima se ukida ili poništava odobrenje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se objavljuju u "Službenom gl</w:t>
      </w:r>
      <w:r w:rsidR="00FB31F6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asniku BiH", služb</w:t>
      </w:r>
      <w:r w:rsidR="003C6464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enim listovima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entiteta</w:t>
      </w:r>
      <w:r w:rsidR="003C6464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Brčko distrikta BiH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internet stranici Centralne banke.</w:t>
      </w:r>
    </w:p>
    <w:p w14:paraId="68C2F922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1ADC8DDB" w14:textId="4AC704D3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20.</w:t>
      </w:r>
    </w:p>
    <w:p w14:paraId="1A3AD1BE" w14:textId="24DBF336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(Izdavanje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5D8D2EED" w14:textId="3E53C05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Guverner donosi rješenje kojim se izdaje dozvola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ako na 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zahtjeva i dostavljenih informacija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17. ove </w:t>
      </w:r>
      <w:r w:rsidR="00F559E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dluke i informacija kojima raspolaže ocijeni da su ispunjeni svi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9. </w:t>
      </w:r>
      <w:r w:rsidR="00F559E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dluke. </w:t>
      </w:r>
    </w:p>
    <w:p w14:paraId="0C4E3030" w14:textId="1934BD42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>(2) Centralna banka može prije donošenja rješenja o izdavanj</w:t>
      </w:r>
      <w:r w:rsidR="00F559E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zatražiti mišljenje drugih nadležnih 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 okolnostima važnim za odlučivanje o podnesenom zahtjevu. </w:t>
      </w:r>
    </w:p>
    <w:p w14:paraId="2E9B5F1B" w14:textId="359AB408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(3) Sv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su 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su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na zahtjev Centralne banke dostaviti tražene podatke za postupak izdavanja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199C5518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1D793BBC" w14:textId="1F0539F3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21.</w:t>
      </w:r>
    </w:p>
    <w:p w14:paraId="4EF54FBF" w14:textId="714D216D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(Odbijanje zahtjeva za izdavanje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340131EC" w14:textId="36E156CA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Guverner rješenjem odbija zahtjev za izdavanje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ako ocijeni da nisu ispunjeni svi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9. ove </w:t>
      </w:r>
      <w:r w:rsidR="00F559E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dluke. </w:t>
      </w:r>
    </w:p>
    <w:p w14:paraId="2CE4F4EA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6694881A" w14:textId="03F3E27D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AE056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22.</w:t>
      </w:r>
    </w:p>
    <w:p w14:paraId="6B363824" w14:textId="2F5C4E1B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(Ukidanje rješenja kojim se odobrava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1A14B018" w14:textId="77A6F45F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Centralna banka ukinut će rješenje kojim se izdaje dozvola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ako: </w:t>
      </w:r>
    </w:p>
    <w:p w14:paraId="26B45BAB" w14:textId="3FC42E6E" w:rsidR="0092773F" w:rsidRPr="00E36744" w:rsidRDefault="0092773F" w:rsidP="006649B3">
      <w:pPr>
        <w:numPr>
          <w:ilvl w:val="0"/>
          <w:numId w:val="11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ne započne s radom u roku od 12 mjeseci od dana donošenja tog rješenja,</w:t>
      </w:r>
    </w:p>
    <w:p w14:paraId="702D6584" w14:textId="72C13FD6" w:rsidR="0092773F" w:rsidRPr="00E36744" w:rsidRDefault="0092773F" w:rsidP="006649B3">
      <w:pPr>
        <w:numPr>
          <w:ilvl w:val="0"/>
          <w:numId w:val="11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Centralnoj banci u pisanom obliku dostavi obavijest o prestanku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a,</w:t>
      </w:r>
    </w:p>
    <w:p w14:paraId="189C7437" w14:textId="7059A4D6" w:rsidR="0092773F" w:rsidRPr="00E36744" w:rsidRDefault="0092773F" w:rsidP="006649B3">
      <w:pPr>
        <w:numPr>
          <w:ilvl w:val="0"/>
          <w:numId w:val="11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prestane s radom duže od šest mjeseci neprekidno ili</w:t>
      </w:r>
    </w:p>
    <w:p w14:paraId="45230DD0" w14:textId="1777CE99" w:rsidR="0092773F" w:rsidRPr="00E36744" w:rsidRDefault="0092773F" w:rsidP="006649B3">
      <w:pPr>
        <w:numPr>
          <w:ilvl w:val="0"/>
          <w:numId w:val="11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je operater dobio dozvolu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neistinite ili net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čne dokumentacije ili podataka važnih za upravljanje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om. </w:t>
      </w:r>
    </w:p>
    <w:p w14:paraId="6CD5C85D" w14:textId="24905798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(2) Centralna banka može ukinuti rješenje kojim se izdaje dozvola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ako:</w:t>
      </w:r>
    </w:p>
    <w:p w14:paraId="607495E3" w14:textId="6A6E170F" w:rsidR="0092773F" w:rsidRPr="00E36744" w:rsidRDefault="0092773F" w:rsidP="006649B3">
      <w:pPr>
        <w:numPr>
          <w:ilvl w:val="0"/>
          <w:numId w:val="25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bi nastavak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mogao ugroziti stabilnost platnog prometa,</w:t>
      </w:r>
    </w:p>
    <w:p w14:paraId="73A71A46" w14:textId="0A562B6D" w:rsidR="0092773F" w:rsidRPr="00E36744" w:rsidRDefault="0092773F" w:rsidP="006649B3">
      <w:pPr>
        <w:numPr>
          <w:ilvl w:val="0"/>
          <w:numId w:val="25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više nisu ispunjeni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 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kojih je data dozvola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a,</w:t>
      </w:r>
    </w:p>
    <w:p w14:paraId="6CA7F673" w14:textId="2CD01E16" w:rsidR="0092773F" w:rsidRPr="00E36744" w:rsidRDefault="0092773F" w:rsidP="006649B3">
      <w:pPr>
        <w:numPr>
          <w:ilvl w:val="0"/>
          <w:numId w:val="25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na bilo koji način onemogućava obavljanje nadzora nad radom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ili </w:t>
      </w:r>
    </w:p>
    <w:p w14:paraId="02A67FE9" w14:textId="0D2CBB05" w:rsidR="0092773F" w:rsidRPr="00E36744" w:rsidRDefault="0092773F" w:rsidP="006649B3">
      <w:pPr>
        <w:numPr>
          <w:ilvl w:val="0"/>
          <w:numId w:val="25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ne izvršava nadzorne mjere koje je naložila Centralna banka. </w:t>
      </w:r>
    </w:p>
    <w:p w14:paraId="4885B0F0" w14:textId="64C26C72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Centralna banka dostavit će bez odgađanja operateru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rješenje o ukidanju rješenja kojim se izdaje dozvola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4BE1AFDF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2C24CFD6" w14:textId="539745EA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23.</w:t>
      </w:r>
    </w:p>
    <w:p w14:paraId="1B4605B5" w14:textId="24204844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(Prestanak važenja rješenja kojim se izdaje dozvola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6855B6BC" w14:textId="4512F77C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Rješenje kojim se izdaje dozvola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prestaje važiti: </w:t>
      </w:r>
    </w:p>
    <w:p w14:paraId="3B503D2A" w14:textId="621050A0" w:rsidR="0092773F" w:rsidRPr="00E36744" w:rsidRDefault="0092773F" w:rsidP="006649B3">
      <w:pPr>
        <w:numPr>
          <w:ilvl w:val="0"/>
          <w:numId w:val="1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danom oduzimanj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dozvole za rad,</w:t>
      </w:r>
    </w:p>
    <w:p w14:paraId="10473932" w14:textId="77777777" w:rsidR="0092773F" w:rsidRPr="00E36744" w:rsidRDefault="0092773F" w:rsidP="006649B3">
      <w:pPr>
        <w:numPr>
          <w:ilvl w:val="0"/>
          <w:numId w:val="1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dobrovoljnim prestankom rada operatera,</w:t>
      </w:r>
    </w:p>
    <w:p w14:paraId="1769EAD7" w14:textId="232192AD" w:rsidR="0092773F" w:rsidRPr="00E36744" w:rsidRDefault="0092773F" w:rsidP="006649B3">
      <w:pPr>
        <w:numPr>
          <w:ilvl w:val="0"/>
          <w:numId w:val="1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danom donošenja odluke o likvidaciji operatera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a,</w:t>
      </w:r>
    </w:p>
    <w:p w14:paraId="5562EC02" w14:textId="03206022" w:rsidR="0092773F" w:rsidRPr="00E36744" w:rsidRDefault="0092773F" w:rsidP="006649B3">
      <w:pPr>
        <w:numPr>
          <w:ilvl w:val="0"/>
          <w:numId w:val="1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danom donošenja odluke o otvaranju stečajnog postupka nad operaterom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a,</w:t>
      </w:r>
    </w:p>
    <w:p w14:paraId="4F04E184" w14:textId="1204DF31" w:rsidR="0092773F" w:rsidRPr="00E36744" w:rsidRDefault="0092773F" w:rsidP="006649B3">
      <w:pPr>
        <w:numPr>
          <w:ilvl w:val="0"/>
          <w:numId w:val="1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danom brisanja operatera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iz sudskog registra u slučaju statusnih promjena ili</w:t>
      </w:r>
    </w:p>
    <w:p w14:paraId="094C6829" w14:textId="741B851A" w:rsidR="0092773F" w:rsidRPr="00E36744" w:rsidRDefault="0092773F" w:rsidP="006649B3">
      <w:pPr>
        <w:numPr>
          <w:ilvl w:val="0"/>
          <w:numId w:val="1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danom izvršnosti rješenja o ukidanju rješenja kojim se odobrava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operatera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ili danom koji je određen u tom rješenju, </w:t>
      </w:r>
      <w:r w:rsidR="005C109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visno o slučaj</w:t>
      </w:r>
      <w:r w:rsidR="005C109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. </w:t>
      </w:r>
    </w:p>
    <w:p w14:paraId="5344B340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0D9D8D99" w14:textId="57B91485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24.</w:t>
      </w:r>
    </w:p>
    <w:p w14:paraId="704DD6E8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(Sudska zaštita)</w:t>
      </w:r>
    </w:p>
    <w:p w14:paraId="753A888D" w14:textId="15CB8D65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Rješenja Centralne banke koja se donose 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ove odluke moraju biti u pisanom obliku i obrazložena. </w:t>
      </w:r>
    </w:p>
    <w:p w14:paraId="6195763E" w14:textId="725509AE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Protiv rješenja iz stav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žalba nije dopuštena, ali se može pokrenuti upravni spor.  </w:t>
      </w:r>
    </w:p>
    <w:p w14:paraId="3DE60D74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3D9EE851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144348B7" w14:textId="0758F9F8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>Član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25.</w:t>
      </w:r>
    </w:p>
    <w:p w14:paraId="74494D6C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(Naknada za obradu zahtjeva) </w:t>
      </w:r>
    </w:p>
    <w:p w14:paraId="3B2C2A3C" w14:textId="6413A126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Upravno vijeće Centralne banke će posebnom odlukom propisati naknadu za obradu zahtjeva za izdavanje dozvole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a. </w:t>
      </w:r>
    </w:p>
    <w:p w14:paraId="285D1F55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</w:pPr>
    </w:p>
    <w:p w14:paraId="1787CA10" w14:textId="1C31FA12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trike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26.</w:t>
      </w:r>
    </w:p>
    <w:p w14:paraId="4F5F748B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(Odgovornost za štetu)</w:t>
      </w:r>
    </w:p>
    <w:p w14:paraId="1C06E332" w14:textId="0A1EF4D9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Službenici Centralne banke ili bilo koj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je ovlastila Centralna banka ne odgovaraju za štetu koja nastane pri obavljanju dužnosti u okviru ove odluke i propisa donesenih 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Odluke, osim ako se dokaže da su određenu radnju učinili ili propustili učiniti namjerno ili krajnjom nepažnjom. </w:t>
      </w:r>
    </w:p>
    <w:p w14:paraId="4F46C1D1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688641CB" w14:textId="0A220A8C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27.</w:t>
      </w:r>
    </w:p>
    <w:p w14:paraId="019704E8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(Tajnost podataka)</w:t>
      </w:r>
    </w:p>
    <w:p w14:paraId="19A3EAEF" w14:textId="59CC842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(1) Centralna banka i drug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vlasti, operateri 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sudionici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dužni su čuvati tajnost svih podataka koje su saznali obavljajući svoju nadležnost ili zadatke 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ove odluke i ne smiju ih otkriti drugim 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. </w:t>
      </w:r>
    </w:p>
    <w:p w14:paraId="4078A493" w14:textId="4D2FD6AA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Iznimno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 stav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(1) ovog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davanje sljedećih podataka ne predstavlja povredu čuvanja tajnosti: </w:t>
      </w:r>
    </w:p>
    <w:p w14:paraId="6F4E60E5" w14:textId="3C06C4FC" w:rsidR="0092773F" w:rsidRPr="00E36744" w:rsidRDefault="0092773F" w:rsidP="006649B3">
      <w:pPr>
        <w:numPr>
          <w:ilvl w:val="0"/>
          <w:numId w:val="2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davanje podataka u agregiranom obliku iz kojih nije moguće utvrditi </w:t>
      </w:r>
      <w:r w:rsidR="002174E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osobne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ili poslovne podatke,</w:t>
      </w:r>
    </w:p>
    <w:p w14:paraId="2CE83045" w14:textId="77777777" w:rsidR="0092773F" w:rsidRPr="00E36744" w:rsidRDefault="0092773F" w:rsidP="006649B3">
      <w:pPr>
        <w:numPr>
          <w:ilvl w:val="0"/>
          <w:numId w:val="2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davanje podataka u slučajevima i na način predviđen ovom odlukom, </w:t>
      </w:r>
    </w:p>
    <w:p w14:paraId="6290A34D" w14:textId="0DC8FF43" w:rsidR="0092773F" w:rsidRPr="00E36744" w:rsidRDefault="0092773F" w:rsidP="006649B3">
      <w:pPr>
        <w:numPr>
          <w:ilvl w:val="0"/>
          <w:numId w:val="2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dostavljanje podataka za potrebe vođenja 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kaznen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og postupka ili postupka koji mu prethodi, ako to pisanim putem zatraži ili naloži nadležni sud ili drug</w:t>
      </w:r>
      <w:r w:rsidR="007B611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nadležn</w:t>
      </w:r>
      <w:r w:rsidR="007B611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7B611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ovlašten</w:t>
      </w:r>
      <w:r w:rsidR="007B611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 istražne radnje za potrebe </w:t>
      </w:r>
      <w:r w:rsidR="00EE431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kaznen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og postupka,</w:t>
      </w:r>
    </w:p>
    <w:p w14:paraId="61D5B1D0" w14:textId="01EAE0F3" w:rsidR="0092773F" w:rsidRPr="00E36744" w:rsidRDefault="0092773F" w:rsidP="006649B3">
      <w:pPr>
        <w:numPr>
          <w:ilvl w:val="0"/>
          <w:numId w:val="2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razmjenjivanje podataka </w:t>
      </w:r>
      <w:r w:rsidR="007B611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drugim zakonima i</w:t>
      </w:r>
    </w:p>
    <w:p w14:paraId="5E136788" w14:textId="71BE0431" w:rsidR="0092773F" w:rsidRPr="00E36744" w:rsidRDefault="0092773F" w:rsidP="006649B3">
      <w:pPr>
        <w:numPr>
          <w:ilvl w:val="0"/>
          <w:numId w:val="2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razmjenjivanje podataka </w:t>
      </w:r>
      <w:r w:rsidR="007B611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međunarodn</w:t>
      </w:r>
      <w:r w:rsidR="007B611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m prav</w:t>
      </w:r>
      <w:r w:rsidR="007B611E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ili međunarodn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m sporazum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kojem se Bosna i Hercegovina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ala na razmjenu podataka. </w:t>
      </w:r>
    </w:p>
    <w:p w14:paraId="2977A69F" w14:textId="2BFEC0EC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čuvanja tajnosti podataka odnosi se i na sv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fizičk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bilo kojem svojstvu rade ili su radil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nadležnim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tijelima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ili pravnim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 stav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(1) ovog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 na revizore i stručn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obavljaju ili su obavljal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poslove po nalogu tog nadležnog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ili pravn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</w:p>
    <w:p w14:paraId="6E3FEFE9" w14:textId="344171C8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(4) Sv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pravn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njihovi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poslenici, koji su 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stav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(2)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primili podatke, dužni </w:t>
      </w:r>
      <w:r w:rsidR="007660C6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su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njima se koristiti isključivo u svrhu za koju su dati i ne smiju ih saop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ć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iti ili učiniti dostupnima trećim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 osim u slučajevima propisanim zakonom.</w:t>
      </w:r>
    </w:p>
    <w:p w14:paraId="29CF43FF" w14:textId="3FE1D0B1" w:rsidR="0092773F" w:rsidRPr="00E36744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</w:pPr>
    </w:p>
    <w:p w14:paraId="0F7055B9" w14:textId="4DB6C785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DIO III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- KONAČNOST PORAVNANJA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</w:p>
    <w:p w14:paraId="639543A4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7050D593" w14:textId="40276D94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28.</w:t>
      </w:r>
    </w:p>
    <w:p w14:paraId="681E50ED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(Pojam konačnosti poravnanja)</w:t>
      </w:r>
    </w:p>
    <w:p w14:paraId="6E137CEB" w14:textId="50177DB1" w:rsidR="0092773F" w:rsidRPr="00E36744" w:rsidRDefault="0092773F" w:rsidP="0092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Konačnost poravnanja u platnom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u nastaje kada se izvrši zaduženje i odobrenje računa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a tog platnog </w:t>
      </w:r>
      <w:r w:rsidR="00AE613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a koje se više ne može opozvati, prebiti ili poništiti.</w:t>
      </w:r>
    </w:p>
    <w:p w14:paraId="7CAC47FE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7852C897" w14:textId="74E2882C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29.</w:t>
      </w:r>
    </w:p>
    <w:p w14:paraId="1AE649A9" w14:textId="42E610A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(Nalog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)</w:t>
      </w:r>
    </w:p>
    <w:p w14:paraId="37FB2BA6" w14:textId="15093E56" w:rsidR="0092773F" w:rsidRPr="00E36744" w:rsidRDefault="0092773F" w:rsidP="00D1699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Nalog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je svaka instrukcija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da se prima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stavi na raspolaganje određeni iznos novčanih sredstava evidentiranjem na računima banaka, Centralne banke, agenta za poravnanje ili svaka instrukcija koja dovodi do preuzimanja ili podmirenja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plaćanja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utvrđenim pravilima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55F2E637" w14:textId="77777777" w:rsidR="00007320" w:rsidRDefault="00007320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39C64C68" w14:textId="1FB74C32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>Član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30.</w:t>
      </w:r>
    </w:p>
    <w:p w14:paraId="076E081A" w14:textId="6F8D7063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(Prihvat i neopozivost naloga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) </w:t>
      </w:r>
    </w:p>
    <w:p w14:paraId="23398A84" w14:textId="10F7E1A3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Pravilima rada svakog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uređuje se trenutak u kojem se nalog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bilo da ga je zadao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bilo da je zadan preko treće strane, smatra prihvaćenim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u. </w:t>
      </w:r>
    </w:p>
    <w:p w14:paraId="71839EDA" w14:textId="30ACF81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Trenutak neopozivosti naloga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označava trenutak, propisan pravilima rada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od kojega 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ni treća strana ne mogu opozvati nalog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. </w:t>
      </w:r>
    </w:p>
    <w:p w14:paraId="6171F42D" w14:textId="707CF578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Pravila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koji je interoperabilan s drugim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ima, moraju u odnosu na trenutak prihvata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 trenutak neopozivosti biti u najvećoj mogućoj mjeri usklađena s pravilima rada svih drugih interoperabilnih platnih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a. Na trenutak prihvata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 trenutak neopozivosti koji su uređeni pravilima rada tog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ne ut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ču pravila rada svih drugih međusobno interoperabilnih platnih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osim ako to nije izričito propisano pravilima rada svih međusobno interoperabilnih platnih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6BB13A3C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0914127A" w14:textId="6B501F94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31.</w:t>
      </w:r>
    </w:p>
    <w:p w14:paraId="62157D67" w14:textId="656CD821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(Postupak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u)</w:t>
      </w:r>
    </w:p>
    <w:p w14:paraId="6D78C343" w14:textId="6E06FA36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Trenutak otvaranja postupka zbog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jest trenutak (datum, sat i minuta) donošenja relevantne odluke suda ili drugoga nadležnog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Bosne i Hercegovine.</w:t>
      </w:r>
    </w:p>
    <w:p w14:paraId="4CE7E24A" w14:textId="17F48CE1" w:rsidR="0092773F" w:rsidRPr="00E36744" w:rsidRDefault="0092773F" w:rsidP="0082065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Otvaranje postupka zbog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nema retroaktivno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djelovanje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na prava 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koje proizlaze iz njegovog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udjela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ili su u vezi s njegovim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udjelom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prije trenutka otvaranja postupka zbog insolventnosti, niti na prava 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interoperabilnom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ili operatera interoperabilnog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="0082065D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koji nije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="0082065D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. </w:t>
      </w:r>
    </w:p>
    <w:p w14:paraId="76E121F2" w14:textId="77777777" w:rsidR="0082065D" w:rsidRPr="00E36744" w:rsidRDefault="0082065D" w:rsidP="0082065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35E044CA" w14:textId="2E6B2C8F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32.</w:t>
      </w:r>
    </w:p>
    <w:p w14:paraId="79D71811" w14:textId="2604BAE5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(Nalozi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obračunavanje u slučaju otvaranja postupka zbog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om)</w:t>
      </w:r>
    </w:p>
    <w:p w14:paraId="4BC34B45" w14:textId="1BC58B6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U slučaju otvaranja postupka zbog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ili u drugom interoperabilnom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ili nad operaterom interoperabilnog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koji nije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nalozi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obračunavanje valjani su 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ujući za treće osobe ako su nalozi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prihvaćeni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pravilima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prije trenutka otvaranja postupka zbog insolventnosti. </w:t>
      </w:r>
    </w:p>
    <w:p w14:paraId="1E2B8317" w14:textId="1C35E5A5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Iznimno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 stav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nalozi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koji su prihvaćeni u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nakon trenutka otvaranja postupka zbog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i provedeni u okviru radnog dana utvrđenog pravilima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tijekom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kojega je takav postupak otvoren, valjani su 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ujući za treć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D47F8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samo ako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može dokazati da u vrijeme kada su ti nalozi za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prijenos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postali neopozivi nije znao niti morao znati za otvaranje tog postupka. </w:t>
      </w:r>
    </w:p>
    <w:p w14:paraId="0650C7D9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Ništavost ili pobojnost transakcija i ugovora zaključenih prije trenutka otvaranja postupka zbog insolventnosti neće imati za posljedicu nevaljanost provedenog obračunavanja. </w:t>
      </w:r>
    </w:p>
    <w:p w14:paraId="640F960A" w14:textId="7791A2B3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(4) U slučaju otvaranja postupka zbog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ili operaterom drugog interoperabilnog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raspoloživa novčana sredstva na računu za poravnanje tog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mogu se iskoristiti za ispunjenje njegovih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ili drugom interoperabilnom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na radni dan kad je postupak otvoren. U slučaju otvaranja postupka zbog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dopušteno je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unutar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na radni dan kad je postupak otvoren odobriti kredit 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raspoloživog instrumenta osiguranja u svrhu ispunjenja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tog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ili interoperabilnom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u. </w:t>
      </w:r>
    </w:p>
    <w:p w14:paraId="7DC188FE" w14:textId="77777777" w:rsidR="00D16991" w:rsidRDefault="00D16991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44FBDF0A" w14:textId="101481BA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>Član</w:t>
      </w:r>
      <w:r w:rsidR="00CA1FB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33.</w:t>
      </w:r>
    </w:p>
    <w:p w14:paraId="0DA86192" w14:textId="54702FEB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(Obavještavanje o postupku zbog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om)</w:t>
      </w:r>
    </w:p>
    <w:p w14:paraId="0FB3D6D7" w14:textId="79C79AD1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(1) Sud ili drugi nadležn</w:t>
      </w:r>
      <w:r w:rsidR="00CA1FB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CA1FB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bez odgađanja obavještava Centralnu banku o otvaranju postupka zbog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om. </w:t>
      </w:r>
    </w:p>
    <w:p w14:paraId="01459D72" w14:textId="798B3AFC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Centralna banka bez odgađanja obavještenje iz stav</w:t>
      </w:r>
      <w:r w:rsidR="00CA1FB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prosljeđuju operateru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na čijeg se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obavijest odnosi. </w:t>
      </w:r>
    </w:p>
    <w:p w14:paraId="66B5DFC0" w14:textId="63193CF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Obavijest o otvaranju postupka zbog insolventnosti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primljenu od nadležnog </w:t>
      </w:r>
      <w:r w:rsidR="00CA1FB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druge države Centralna banka prosljeđuju bez odgađanja operateru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na čijeg se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</w:t>
      </w:r>
      <w:r w:rsidR="00767552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obavijest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odnosi. </w:t>
      </w:r>
    </w:p>
    <w:p w14:paraId="6A55B193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748A3E20" w14:textId="181E6CB9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CA1FB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34.</w:t>
      </w:r>
    </w:p>
    <w:p w14:paraId="767E36C6" w14:textId="2F1D32B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(Mjerodovno pravo u slučaju insloventnosti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63085286" w14:textId="299EBA3F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slučaju otvaranja postupka zbog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nad kojim se postupak zbog insolventnosti provodi prema domaćem pravu, a koji </w:t>
      </w:r>
      <w:r w:rsidR="00EE0A8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sudjeluje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na koji se primjenjuje pravo druge države, na prava 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 koje proizlaze iz u</w:t>
      </w:r>
      <w:r w:rsidR="00CA1FB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ili su u vezi s u</w:t>
      </w:r>
      <w:r w:rsidR="00CA1FBB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djelom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tog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tom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primjenjuje se pravo države nadležno za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</w:p>
    <w:p w14:paraId="5152BD9D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6E410F31" w14:textId="71AB3CAF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>Član</w:t>
      </w:r>
      <w:r w:rsidR="00CA1FBB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 xml:space="preserve"> 35.</w:t>
      </w:r>
    </w:p>
    <w:p w14:paraId="50F0BEDD" w14:textId="7CF4F3A5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 xml:space="preserve">(Prava </w:t>
      </w:r>
      <w:r w:rsidR="00B169F0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>primatelja</w:t>
      </w:r>
      <w:r w:rsidRPr="00E36744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 xml:space="preserve"> instrumenta osiguranja u slučaju postupka zbog insolventnosti nad</w:t>
      </w:r>
    </w:p>
    <w:p w14:paraId="3ED70C10" w14:textId="055A87EE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>dav</w:t>
      </w:r>
      <w:r w:rsidR="00CA14EA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>ateljem</w:t>
      </w:r>
      <w:r w:rsidRPr="00E36744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 xml:space="preserve"> instrumenta osiguranja)</w:t>
      </w:r>
    </w:p>
    <w:p w14:paraId="5AF68B3E" w14:textId="08DA6A3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Otvaranje postupka zbog insolventnosti nad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ili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u interoperabilnom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u, nad operaterom interoperabilnog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koji nije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tom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 ili nad drugim dava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teljem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instrumenta osiguranja ne ut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če na ostvarivanje prava drugih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ili operatera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da se namire iz sredstava osiguranja koja su data u vezi s u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djelom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tom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ili interoperabilnom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u.</w:t>
      </w:r>
    </w:p>
    <w:p w14:paraId="3F48A3AA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60BB77F0" w14:textId="7AF6E5C9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>Član</w:t>
      </w:r>
      <w:r w:rsidR="00CA14EA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 xml:space="preserve"> 36.</w:t>
      </w:r>
    </w:p>
    <w:p w14:paraId="12F52176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bCs/>
          <w:noProof/>
          <w:sz w:val="24"/>
          <w:szCs w:val="24"/>
          <w:lang w:val="bs-Latn-BA" w:eastAsia="hr-HR"/>
        </w:rPr>
        <w:t>(Mjerodavno pravo u slučaju instrumenata osiguranja)</w:t>
      </w:r>
    </w:p>
    <w:p w14:paraId="6111553A" w14:textId="6145A9EC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Kad su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financ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ijski instrumenti ili prava na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financ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ijske instrumente dati kao instrument osiguranja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sudionici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ma, operaterim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a njihova prava na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financ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ijske instrumente ili prava bilo kojih drugih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duzimaju radnje za njihov račun zakonito su upisana u registru, na računu ili u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središnjem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depozitoriju, na prava tih subjekata primjenjuje se pravo države u kojoj se nalazi registar, račun ili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središnji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depozitorij.</w:t>
      </w:r>
    </w:p>
    <w:p w14:paraId="70FF7619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136289BB" w14:textId="0FDF7A0A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37.</w:t>
      </w:r>
    </w:p>
    <w:p w14:paraId="464A8D18" w14:textId="31C4CBB4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(Registar platnih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a)</w:t>
      </w:r>
    </w:p>
    <w:p w14:paraId="3513BA78" w14:textId="312E168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Centralna banka vodi evidenciju platnih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u Bosni i Hercegovini i objavljuje ih na svojoj internet sranici.</w:t>
      </w:r>
    </w:p>
    <w:p w14:paraId="50E564E2" w14:textId="00445733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Evidencija platnih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mora sadržavati sljedeće podatke:</w:t>
      </w:r>
    </w:p>
    <w:p w14:paraId="0B5C2366" w14:textId="08280D44" w:rsidR="0092773F" w:rsidRPr="00E36744" w:rsidRDefault="0092773F" w:rsidP="006649B3">
      <w:pPr>
        <w:numPr>
          <w:ilvl w:val="0"/>
          <w:numId w:val="18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naziv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</w:p>
    <w:p w14:paraId="68C6A5BE" w14:textId="0550337D" w:rsidR="0092773F" w:rsidRPr="00E36744" w:rsidRDefault="0092773F" w:rsidP="006649B3">
      <w:pPr>
        <w:numPr>
          <w:ilvl w:val="0"/>
          <w:numId w:val="18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naziv i sjedište operatera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i</w:t>
      </w:r>
    </w:p>
    <w:p w14:paraId="27D151E0" w14:textId="1FDD3066" w:rsidR="0092773F" w:rsidRPr="00E36744" w:rsidRDefault="0092773F" w:rsidP="006649B3">
      <w:pPr>
        <w:numPr>
          <w:ilvl w:val="0"/>
          <w:numId w:val="18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popis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</w:p>
    <w:p w14:paraId="243ECEC6" w14:textId="0305691C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U registar platnih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upisuju se i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 za koje</w:t>
      </w:r>
      <w:r w:rsidR="006510C1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nije potrebna dozvola za rad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Centralne banke.</w:t>
      </w:r>
    </w:p>
    <w:p w14:paraId="188F57F3" w14:textId="79F22C42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(4) Centralna banka može detaljnije urediti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opseg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sadržaj evidencije platnih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4E2DCCD5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64624100" w14:textId="77777777" w:rsidR="00D16991" w:rsidRDefault="00D16991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2A26F36E" w14:textId="77777777" w:rsidR="00D16991" w:rsidRDefault="00D16991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32823236" w14:textId="77777777" w:rsidR="00D16991" w:rsidRDefault="00D16991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1D4C5F44" w14:textId="77777777" w:rsidR="00D16991" w:rsidRDefault="00D16991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5C5F95B6" w14:textId="2F8F08A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>DIO IV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- NADZOR NAD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</w:t>
      </w:r>
    </w:p>
    <w:p w14:paraId="59FF4227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3099C69C" w14:textId="0A24AF9C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38.</w:t>
      </w:r>
    </w:p>
    <w:p w14:paraId="16650C7E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(Obavljanje nadzora)</w:t>
      </w:r>
    </w:p>
    <w:p w14:paraId="3D9CEBA1" w14:textId="62548691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Centralna banka obavlja nadzor nad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 kojima je izdala dozvol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 rad i na 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 koje je ona uspostavila.</w:t>
      </w:r>
    </w:p>
    <w:p w14:paraId="48085F9F" w14:textId="6B351335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Nadzor iz stav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je provjera posluje li platni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sukladno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odredbama ove odluke, funkcio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nira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li sigurno i stabilno i je li mu osiguran pristup na način propisan član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 12. Odluke.</w:t>
      </w:r>
    </w:p>
    <w:p w14:paraId="04493254" w14:textId="51C983CF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U svrhu obavljanja nadzora nad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 Centralna banka može donositi načela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preporuke i smjernice za njihov rad.</w:t>
      </w:r>
    </w:p>
    <w:p w14:paraId="071C72A5" w14:textId="7DF91C74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(4) Pri obavljanju nadzora nad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ima Centralna banka obavlja nadzor nad operaterom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dijelu njegova poslovanja koji se odnosi na upravljanje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om.</w:t>
      </w:r>
    </w:p>
    <w:p w14:paraId="6966EB45" w14:textId="11C9252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39.</w:t>
      </w:r>
    </w:p>
    <w:p w14:paraId="2C5CB346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(Način obavljanja nadzora nad operaterom)</w:t>
      </w:r>
    </w:p>
    <w:p w14:paraId="7B564BE8" w14:textId="350646E6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Centralna banka obavlja nadzor nad radom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 operaterom tog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na način propisan ovom odlukom. </w:t>
      </w:r>
    </w:p>
    <w:p w14:paraId="38AB0E6D" w14:textId="7D74C84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Centralna banka obavlja nadzor nad operaterom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a:</w:t>
      </w:r>
    </w:p>
    <w:p w14:paraId="15552AEA" w14:textId="6349236F" w:rsidR="0092773F" w:rsidRPr="00E36744" w:rsidRDefault="0092773F" w:rsidP="006649B3">
      <w:pPr>
        <w:numPr>
          <w:ilvl w:val="0"/>
          <w:numId w:val="2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prikupljanjem i analizom </w:t>
      </w:r>
      <w:r w:rsidR="001B1A1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izvješća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su prema odredbama ove odluke operateri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ni dostavljati Centralnoj banci, analizom informacija koje Centralnoj banci dostave drug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nadležn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Bosni i Hercegovini i druga strana nadležna tijela i praćenjem dobijenih rezultata poslovanja (off side nadzor),</w:t>
      </w:r>
    </w:p>
    <w:p w14:paraId="7F5C1923" w14:textId="2420AE9B" w:rsidR="0092773F" w:rsidRPr="00E36744" w:rsidRDefault="0092773F" w:rsidP="006649B3">
      <w:pPr>
        <w:numPr>
          <w:ilvl w:val="0"/>
          <w:numId w:val="2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vršenjem neposrednog nadzora nad poslovanjem operatera i njihovih podružnica 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pružatelja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usluge eksternalizacije (on site nadzor) i</w:t>
      </w:r>
    </w:p>
    <w:p w14:paraId="0B3D5485" w14:textId="77777777" w:rsidR="0092773F" w:rsidRPr="00E36744" w:rsidRDefault="0092773F" w:rsidP="006649B3">
      <w:pPr>
        <w:numPr>
          <w:ilvl w:val="0"/>
          <w:numId w:val="2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nalaganjem nadzornih mjera.</w:t>
      </w:r>
    </w:p>
    <w:p w14:paraId="4AE02F15" w14:textId="3752C5A5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Pri utvrđivanju metodologije, učestalosti i intenziteta nadzora nad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ima, Centralna banka se rukovodi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opseg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i složenošću poslovanja platnih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odnosu na vrste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platne transakcije koje se obračunavaju/poravnavaju i rizičnost poslovanja platnih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a, naročito vodeći računa o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 riziku.</w:t>
      </w:r>
    </w:p>
    <w:p w14:paraId="157B1E62" w14:textId="49B9FE7C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(4) Nadzor iz stav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(2)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točk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a) i b)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obavljaju ovlašteni službenici Centralne banke ili drug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stručno osposobljen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posebn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ovla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sti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Centralne banke.</w:t>
      </w:r>
    </w:p>
    <w:p w14:paraId="2F4962B4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2D5C69B6" w14:textId="42D4D59E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40.</w:t>
      </w:r>
    </w:p>
    <w:p w14:paraId="4D50282F" w14:textId="4A7016AF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(Neposredan nadzor)</w:t>
      </w:r>
    </w:p>
    <w:p w14:paraId="17226E57" w14:textId="500B4DC5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(1) Centralna bank</w:t>
      </w:r>
      <w:r w:rsidR="00F0050D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je najkasnije osam dana prije početka neposrednog nadzora operateru dostaviti obavijest o nep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srednom nadzoru, koja sadrži predmet neposrednog nadzora, informaciju šta je operater dužan pripremiti ovlaštenim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39. stav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(4) Odluke, za po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rebe obavljanj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neposrednog naloga.</w:t>
      </w:r>
    </w:p>
    <w:p w14:paraId="1EEFBC3A" w14:textId="6CBD055E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Iz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nimka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 stav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je kada ovlašten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može dostaviti obavijest o neposrednom nadzoru najkasnije uoči početka obavljanja neposr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dnog nadzora.</w:t>
      </w:r>
    </w:p>
    <w:p w14:paraId="6E14AE85" w14:textId="7639E030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obvez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an je ovlaštenim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omogućiti obavljanje neposrednog nadzora i osigurati odgovarajuće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 za neometano obavlj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nje nadzora, a naročito:</w:t>
      </w:r>
    </w:p>
    <w:p w14:paraId="2A782006" w14:textId="61426BBF" w:rsidR="0092773F" w:rsidRPr="00E36744" w:rsidRDefault="0092773F" w:rsidP="006649B3">
      <w:pPr>
        <w:numPr>
          <w:ilvl w:val="0"/>
          <w:numId w:val="2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zahtjev ovlašten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omogućiti da obavi neposredni nadzor u sjedištu operatera i na ostalim mjestima na kojima operater obavlja poslove u vezi s upravljanjem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a,</w:t>
      </w:r>
    </w:p>
    <w:p w14:paraId="5D715BD2" w14:textId="74497D51" w:rsidR="0092773F" w:rsidRPr="00E36744" w:rsidRDefault="0092773F" w:rsidP="006649B3">
      <w:pPr>
        <w:numPr>
          <w:ilvl w:val="0"/>
          <w:numId w:val="2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zahtjev ovlašten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 uručiti računa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rsk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 ispise, </w:t>
      </w:r>
      <w:r w:rsidR="00CA14E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presliku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poslovnih knjiga, poslovnu dokumentaciju, administrativne ili poslovne evidencije u papirnom ili </w:t>
      </w:r>
      <w:r w:rsidR="00B169F0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elektroničk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 obliku,</w:t>
      </w:r>
    </w:p>
    <w:p w14:paraId="60DC78BB" w14:textId="002E30DC" w:rsidR="0092773F" w:rsidRPr="00E36744" w:rsidRDefault="0092773F" w:rsidP="006649B3">
      <w:pPr>
        <w:numPr>
          <w:ilvl w:val="0"/>
          <w:numId w:val="2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>ovlašteno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osigurati standardni pristup</w:t>
      </w:r>
      <w:r w:rsidR="006510C1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(interface)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 i upravljanje bazom podataka kojima se koristi, u svrhu provođenja nadzora potpomognut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m kompjuterskim programima.</w:t>
      </w:r>
    </w:p>
    <w:p w14:paraId="051077ED" w14:textId="1D8A44A9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(4) Ovlašten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osoba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neposredni nadzor obavlja 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tijekom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radnog vremena operatera i podružnice a </w:t>
      </w:r>
      <w:r w:rsidR="00296977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iznimno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ako je potrebno zbog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opseg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i prirode nadzora</w:t>
      </w:r>
      <w:r w:rsidR="00F0050D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izvan radnog vremana.</w:t>
      </w:r>
    </w:p>
    <w:p w14:paraId="63D57857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0F76991F" w14:textId="1FBCA224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41.</w:t>
      </w:r>
    </w:p>
    <w:p w14:paraId="53DCE2DF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(Zapisnik o obavljenom nadzoru)</w:t>
      </w:r>
    </w:p>
    <w:p w14:paraId="5BF87015" w14:textId="77777777" w:rsidR="006510C1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Nakon obavljenog nadzora nad radom operatera sastavlja se zapisnik o obavljenom nadzoru. </w:t>
      </w:r>
    </w:p>
    <w:p w14:paraId="64F0C51F" w14:textId="19D3ECE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Iz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nimno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 stav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ovoga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ako se nadzor obavlja 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39.</w:t>
      </w:r>
      <w:r w:rsidR="003120C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stav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(2)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točk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a) Odluke, a nadzorom nisu utvrđene nezakonitosti i nedosta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ci u radu operatera koji zahtijevaju izricanje nadzornih mjera, zapisnik se ne sastavlja.</w:t>
      </w:r>
    </w:p>
    <w:p w14:paraId="03C71AE5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085F747F" w14:textId="303E7DA0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42.</w:t>
      </w:r>
    </w:p>
    <w:p w14:paraId="5104F38B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(Nadzorne mjere)</w:t>
      </w:r>
    </w:p>
    <w:p w14:paraId="45FFF94E" w14:textId="61C880F4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Centralna banka može rješenjem naložiti operateru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nadzorne mjere radi pravo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dobnog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poduzimanja aktivnosti za unapr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j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eđenje sigurnosti i stabilnosti funkcioniranja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 i otklanjanja utvrđenih nezakonitosti.</w:t>
      </w:r>
    </w:p>
    <w:p w14:paraId="080C0F10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51AA979A" w14:textId="22F6F19A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43.</w:t>
      </w:r>
    </w:p>
    <w:p w14:paraId="1886D107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(Rješenje o nadzornim mjerama)</w:t>
      </w:r>
    </w:p>
    <w:p w14:paraId="070DCA78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Centralna banka može rješenjem naložiti operateru nadzorne mjere ako pri obavljanju nadzora utvrdi: </w:t>
      </w:r>
    </w:p>
    <w:p w14:paraId="371D17AA" w14:textId="77777777" w:rsidR="0092773F" w:rsidRPr="00E36744" w:rsidRDefault="0092773F" w:rsidP="006649B3">
      <w:pPr>
        <w:numPr>
          <w:ilvl w:val="0"/>
          <w:numId w:val="28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da je operater svojim radnjama ili propuštanjem određenih radnji postupio protivno zakonu ili drugim propisima,  </w:t>
      </w:r>
    </w:p>
    <w:p w14:paraId="7221A5D4" w14:textId="77777777" w:rsidR="0092773F" w:rsidRPr="00E36744" w:rsidRDefault="0092773F" w:rsidP="006649B3">
      <w:pPr>
        <w:numPr>
          <w:ilvl w:val="0"/>
          <w:numId w:val="28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slabosti ili nedostatke u radu operatera koje nemaju značenje kršenja propisa ili </w:t>
      </w:r>
    </w:p>
    <w:p w14:paraId="0FE3A463" w14:textId="77777777" w:rsidR="0092773F" w:rsidRPr="00E36744" w:rsidRDefault="0092773F" w:rsidP="006649B3">
      <w:pPr>
        <w:numPr>
          <w:ilvl w:val="0"/>
          <w:numId w:val="28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da je potrebno da operater poduzme radnje i postupke za poboljšanje poslovanja.</w:t>
      </w:r>
    </w:p>
    <w:p w14:paraId="2B2632DF" w14:textId="51DF644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Rješenjem iz stav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Centralna banka odredit će operateru rok za izvršenje mjera naloženih rješenjem. </w:t>
      </w:r>
    </w:p>
    <w:p w14:paraId="737A64BC" w14:textId="588BD3B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Operater može, najkasnije 15 dana prije isteka roka iz stava (2)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 obrazloženim zahtjevom zatražiti produženje roka o kojem će Centralna banka odlučiti najkasnije do isteka roka utvrđenog rješenjem.</w:t>
      </w:r>
    </w:p>
    <w:p w14:paraId="39776454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3450B0E0" w14:textId="5C480472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44.</w:t>
      </w:r>
    </w:p>
    <w:p w14:paraId="169E4A5C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(Izvještavanje Centralne banke)</w:t>
      </w:r>
    </w:p>
    <w:p w14:paraId="51975BC0" w14:textId="42B7A4B8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dužan je bez odgađanja obavijestiti Centralnu banku:</w:t>
      </w:r>
    </w:p>
    <w:p w14:paraId="36A7B4A9" w14:textId="77777777" w:rsidR="0092773F" w:rsidRPr="00E36744" w:rsidRDefault="0092773F" w:rsidP="006649B3">
      <w:pPr>
        <w:numPr>
          <w:ilvl w:val="0"/>
          <w:numId w:val="1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 svim činjenicama koje se upisuju u sudski registar, o svakoj podnesenoj prijavi podataka u sudski registar i o svakom izvršenom upisu promjene podataka u sudskom registru,</w:t>
      </w:r>
    </w:p>
    <w:p w14:paraId="5ACA7E0D" w14:textId="19727D7D" w:rsidR="0092773F" w:rsidRPr="00E36744" w:rsidRDefault="0092773F" w:rsidP="006649B3">
      <w:pPr>
        <w:numPr>
          <w:ilvl w:val="0"/>
          <w:numId w:val="1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 svakoj najavljenoj ili izvršenoj promjeni </w:t>
      </w:r>
      <w:r w:rsidR="00A71E8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kvalificiran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og </w:t>
      </w:r>
      <w:r w:rsidR="0004779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imatelja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za koju je uprava</w:t>
      </w:r>
      <w:r w:rsidR="00C9485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odnosno izvršni direktor znao ili morao znati,</w:t>
      </w:r>
    </w:p>
    <w:p w14:paraId="25529D94" w14:textId="0217C47B" w:rsidR="0092773F" w:rsidRPr="00E36744" w:rsidRDefault="0092773F" w:rsidP="006649B3">
      <w:pPr>
        <w:numPr>
          <w:ilvl w:val="0"/>
          <w:numId w:val="1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 svakoj planiranoj promjeni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uprave</w:t>
      </w:r>
      <w:r w:rsidR="00C9485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odnosno izvršnog direktora</w:t>
      </w:r>
      <w:r w:rsidR="00C9485C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odnosno ako se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osim upravljanjem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bavi i drugim djelatnostima, o svim promjenama osoba koje su odgovorne za upravljanje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om,</w:t>
      </w:r>
    </w:p>
    <w:p w14:paraId="6D73FCF9" w14:textId="0E69D63A" w:rsidR="0092773F" w:rsidRPr="00E36744" w:rsidRDefault="0092773F" w:rsidP="006649B3">
      <w:pPr>
        <w:numPr>
          <w:ilvl w:val="0"/>
          <w:numId w:val="1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 svakoj promjeni podataka o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sudionici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ma u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 i o poda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cima u vezi s uključenjem novih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ili prestankom </w:t>
      </w:r>
      <w:r w:rsidR="001E27A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sudjelovanja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dosadašnjih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sudionik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u tom platnom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u,</w:t>
      </w:r>
    </w:p>
    <w:p w14:paraId="15BCBDDE" w14:textId="77777777" w:rsidR="0092773F" w:rsidRPr="00E36744" w:rsidRDefault="0092773F" w:rsidP="006649B3">
      <w:pPr>
        <w:numPr>
          <w:ilvl w:val="0"/>
          <w:numId w:val="1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 svakom značajnom operativnom ili sigurnosnom incidentu,</w:t>
      </w:r>
    </w:p>
    <w:p w14:paraId="04CCA639" w14:textId="7E7C2557" w:rsidR="0092773F" w:rsidRPr="00E36744" w:rsidRDefault="0092773F" w:rsidP="006649B3">
      <w:pPr>
        <w:numPr>
          <w:ilvl w:val="0"/>
          <w:numId w:val="1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lastRenderedPageBreak/>
        <w:t xml:space="preserve">o namjeri prestanka obavljanja djelatnosti upravljanja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kao i o nastupu okolnosti za ukidanje rješenja kojim se izdaje dozvola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22. ove odluke i za prestanak važenja dozvole za rad iz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23. ove odluke i</w:t>
      </w:r>
    </w:p>
    <w:p w14:paraId="4F07CF90" w14:textId="676DA266" w:rsidR="0092773F" w:rsidRPr="00780ED1" w:rsidRDefault="0092773F" w:rsidP="0092773F">
      <w:pPr>
        <w:numPr>
          <w:ilvl w:val="0"/>
          <w:numId w:val="1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 svim ostalim promjenama koje su povezane s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ima rada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koji su propisani ovom odlukom i/ili kojima se mijenjaju činjenice 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kojih Centralna banka izdala dozvolu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79B2AF03" w14:textId="606C28D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dužan je na zahtjev Centralne banke dostaviti podatke o platnim </w:t>
      </w:r>
    </w:p>
    <w:p w14:paraId="56F0EEEA" w14:textId="298B561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transakcijama izvršenima preko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a.</w:t>
      </w:r>
    </w:p>
    <w:p w14:paraId="740A6557" w14:textId="32A37E33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(3) Operater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 dužan je na zahtjev Centralne banke dostaviti izvješ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ća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, informacije i podatke o svim pitanjima povezanima s provođenjem nadzora ili izvršavanjem ostalih zadataka iz nadležnosti Centralne banke, uključujući i procjenu usklađenosti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s međunarodno prihvaćenim načelima za platne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e.</w:t>
      </w:r>
    </w:p>
    <w:p w14:paraId="4DDEAEBE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72E29DD7" w14:textId="3D9964E4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45.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br/>
        <w:t>(Izvještavanje o izvršenju rješenja)</w:t>
      </w:r>
    </w:p>
    <w:p w14:paraId="7ACE33BE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Rješenjem o nalaganju nadzornih mjera Centralna banka može naložiti operateru da u određenom roku izvijesti Centralnu banku o izvršenju naloženih mjera. </w:t>
      </w:r>
    </w:p>
    <w:p w14:paraId="53A3FCEE" w14:textId="452D4198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Operater je dužan u roku iz stav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(1)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izvijestiti Centralnu banku o izvršenju mjera i o tome priložiti dokaze. </w:t>
      </w:r>
    </w:p>
    <w:p w14:paraId="552B0882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(3) Ako Centralna baka utvrdi da naložene mjere nisu izvršene ili nisu izvršene u roku i na način kako je to naložila rješenjem, može naložiti novu nadzornu mjeru.</w:t>
      </w:r>
    </w:p>
    <w:p w14:paraId="6EF23918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5D852DB3" w14:textId="2B59095A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46.</w:t>
      </w:r>
    </w:p>
    <w:p w14:paraId="59372017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(Vrste nadzornih mjera)</w:t>
      </w:r>
    </w:p>
    <w:p w14:paraId="32D6FA0F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Centralna banka može nadzornim mjerama: </w:t>
      </w:r>
    </w:p>
    <w:p w14:paraId="7C43D3E8" w14:textId="494CB7A3" w:rsidR="0092773F" w:rsidRPr="00E36744" w:rsidRDefault="0092773F" w:rsidP="006649B3">
      <w:pPr>
        <w:numPr>
          <w:ilvl w:val="0"/>
          <w:numId w:val="29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privremeno zabraniti upravljanje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om,</w:t>
      </w:r>
    </w:p>
    <w:p w14:paraId="51256FE7" w14:textId="1260DCBB" w:rsidR="0092773F" w:rsidRPr="00E36744" w:rsidRDefault="0092773F" w:rsidP="006649B3">
      <w:pPr>
        <w:numPr>
          <w:ilvl w:val="0"/>
          <w:numId w:val="29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naložiti ispunjavanje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uvjet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a </w:t>
      </w:r>
      <w:r w:rsidR="00757FA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 temelju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kojih je operater dobio dozvolu za rad platnog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a,</w:t>
      </w:r>
    </w:p>
    <w:p w14:paraId="2442DE3E" w14:textId="77777777" w:rsidR="0092773F" w:rsidRPr="00E36744" w:rsidRDefault="0092773F" w:rsidP="006649B3">
      <w:pPr>
        <w:numPr>
          <w:ilvl w:val="0"/>
          <w:numId w:val="29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naložiti radnju, propuštanje ili trpljenje u svrhu poboljšanja sigurnosti i stabilnosti poslovanja operatera i otklanjanja utvrđenih nezakonitosti i nepravilnosti.</w:t>
      </w:r>
    </w:p>
    <w:p w14:paraId="3454A486" w14:textId="08D82B1B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(2) Centralna banka može naložiti osnivanje odvojenog društva za upravljenje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om ako operater 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istodobno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obavlja više djelatnosti koj</w:t>
      </w:r>
      <w:r w:rsidR="00E200C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e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nisu usko povezane s platnim uslugam</w:t>
      </w:r>
      <w:r w:rsidR="00E200C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om</w:t>
      </w:r>
      <w:r w:rsidR="00E200C9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a koje narušavaju ili bi mogle narušiti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financ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ijsku stabilnost operatera ili otežavaju obavljanje nadzora.</w:t>
      </w:r>
    </w:p>
    <w:p w14:paraId="2E3884C5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</w:p>
    <w:p w14:paraId="494A361C" w14:textId="79CD52B9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ak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47.</w:t>
      </w:r>
    </w:p>
    <w:p w14:paraId="3F0AA105" w14:textId="3D59EDCA" w:rsidR="0092773F" w:rsidRPr="00E36744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(S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radnja s nadležnim 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tijelima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i razmjena informacija)</w:t>
      </w:r>
    </w:p>
    <w:p w14:paraId="15D01649" w14:textId="1BF86704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(1) U obavljanju nadzora nad platnim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sustav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ima Centralna banka s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rađuje s drugim nadležnim 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tijelima</w:t>
      </w:r>
      <w:r w:rsidR="009A017A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u Bosni i Hercegovini i s nadležnim 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tijelima</w:t>
      </w:r>
      <w:r w:rsidR="009A017A"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drugih država.</w:t>
      </w:r>
    </w:p>
    <w:p w14:paraId="6AF39D59" w14:textId="1AEA498A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(2) Sv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tijela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u Bosni i Hercegovini su dužn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sukladno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stav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ku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 xml:space="preserve"> (1) ovog </w:t>
      </w:r>
      <w:r w:rsidR="00AE6136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članka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, na zahtjev Centralne banke dostaviti potrebne podatke ili informacije.</w:t>
      </w:r>
    </w:p>
    <w:p w14:paraId="50EB5BDE" w14:textId="69BFD434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hr-HR"/>
        </w:rPr>
      </w:pPr>
    </w:p>
    <w:p w14:paraId="70303102" w14:textId="2913FD2A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</w:pP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DIO V</w:t>
      </w:r>
      <w:r w:rsidR="009A017A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.</w:t>
      </w:r>
      <w:r w:rsidRPr="00E36744">
        <w:rPr>
          <w:rFonts w:ascii="Times New Roman" w:eastAsia="Times New Roman" w:hAnsi="Times New Roman" w:cs="Times New Roman"/>
          <w:noProof/>
          <w:sz w:val="24"/>
          <w:szCs w:val="24"/>
          <w:lang w:val="bs-Latn-BA" w:eastAsia="hr-HR"/>
        </w:rPr>
        <w:t>- PRIJELAZNE I ZAVRŠNE ODREDBE</w:t>
      </w:r>
    </w:p>
    <w:p w14:paraId="03D50002" w14:textId="77777777" w:rsidR="0092773F" w:rsidRPr="00E36744" w:rsidRDefault="0092773F" w:rsidP="0092773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1D6DFDF5" w14:textId="0AE44A74" w:rsidR="0092773F" w:rsidRPr="00E36744" w:rsidRDefault="0092773F" w:rsidP="0092773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Član</w:t>
      </w:r>
      <w:r w:rsidR="009A017A">
        <w:rPr>
          <w:rFonts w:ascii="Times New Roman" w:eastAsia="Calibri" w:hAnsi="Times New Roman" w:cs="Times New Roman"/>
          <w:sz w:val="24"/>
          <w:szCs w:val="24"/>
          <w:lang w:val="bs-Latn-BA"/>
        </w:rPr>
        <w:t>ak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48.</w:t>
      </w:r>
    </w:p>
    <w:p w14:paraId="1FB46072" w14:textId="77777777" w:rsidR="0092773F" w:rsidRPr="00E36744" w:rsidRDefault="0092773F" w:rsidP="00927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 w:eastAsia="hr-BA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 w:eastAsia="hr-BA"/>
        </w:rPr>
        <w:t>(Donošenje akata)</w:t>
      </w:r>
    </w:p>
    <w:p w14:paraId="65E4B0FB" w14:textId="58F48232" w:rsidR="0092773F" w:rsidRPr="00E36744" w:rsidRDefault="0092773F" w:rsidP="009277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 w:eastAsia="hr-BA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 w:eastAsia="hr-BA"/>
        </w:rPr>
        <w:t>Guverner Centralne banke može donijeti propis kojim detaljno reguli</w:t>
      </w:r>
      <w:r w:rsidR="009A017A">
        <w:rPr>
          <w:rFonts w:ascii="Times New Roman" w:eastAsia="Calibri" w:hAnsi="Times New Roman" w:cs="Times New Roman"/>
          <w:sz w:val="24"/>
          <w:szCs w:val="24"/>
          <w:lang w:val="bs-Latn-BA" w:eastAsia="hr-BA"/>
        </w:rPr>
        <w:t>ra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 w:eastAsia="hr-BA"/>
        </w:rPr>
        <w:t xml:space="preserve"> pojedine odredbe ove odluke.</w:t>
      </w:r>
    </w:p>
    <w:p w14:paraId="4FE0C6B5" w14:textId="77777777" w:rsidR="00780ED1" w:rsidRDefault="00780ED1" w:rsidP="0087425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24634CDB" w14:textId="77777777" w:rsidR="00007320" w:rsidRDefault="00007320" w:rsidP="0087425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11667689" w14:textId="186CE393" w:rsidR="00874256" w:rsidRPr="00E36744" w:rsidRDefault="0092773F" w:rsidP="0087425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lastRenderedPageBreak/>
        <w:t>Član</w:t>
      </w:r>
      <w:r w:rsidR="009A017A">
        <w:rPr>
          <w:rFonts w:ascii="Times New Roman" w:eastAsia="Calibri" w:hAnsi="Times New Roman" w:cs="Times New Roman"/>
          <w:sz w:val="24"/>
          <w:szCs w:val="24"/>
          <w:lang w:val="bs-Latn-BA"/>
        </w:rPr>
        <w:t>ak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49.</w:t>
      </w:r>
    </w:p>
    <w:p w14:paraId="22DE2815" w14:textId="77777777" w:rsidR="00874256" w:rsidRPr="00E36744" w:rsidRDefault="00874256" w:rsidP="0087425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(Usklađivanje propisa)</w:t>
      </w:r>
    </w:p>
    <w:p w14:paraId="3FB47DF4" w14:textId="5AFDC3E6" w:rsidR="00874256" w:rsidRPr="00E36744" w:rsidRDefault="00874256" w:rsidP="0087425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(1) U roku od šest mjeseci od dana početka primjene ove odluke, svi propisi Centralne banke iz oblasti platnih </w:t>
      </w:r>
      <w:r w:rsidR="00AE6136">
        <w:rPr>
          <w:rFonts w:ascii="Times New Roman" w:eastAsia="Calibri" w:hAnsi="Times New Roman" w:cs="Times New Roman"/>
          <w:sz w:val="24"/>
          <w:szCs w:val="24"/>
          <w:lang w:val="bs-Latn-BA"/>
        </w:rPr>
        <w:t>sustav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 i nadzora nad platnim </w:t>
      </w:r>
      <w:r w:rsidR="00AE6136">
        <w:rPr>
          <w:rFonts w:ascii="Times New Roman" w:eastAsia="Calibri" w:hAnsi="Times New Roman" w:cs="Times New Roman"/>
          <w:sz w:val="24"/>
          <w:szCs w:val="24"/>
          <w:lang w:val="bs-Latn-BA"/>
        </w:rPr>
        <w:t>sustav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ima će se</w:t>
      </w:r>
      <w:r w:rsidR="00E200C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usk</w:t>
      </w:r>
      <w:r w:rsidR="00E200C9">
        <w:rPr>
          <w:rFonts w:ascii="Times New Roman" w:eastAsia="Calibri" w:hAnsi="Times New Roman" w:cs="Times New Roman"/>
          <w:sz w:val="24"/>
          <w:szCs w:val="24"/>
          <w:lang w:val="bs-Latn-BA"/>
        </w:rPr>
        <w:t>l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aditi s ovom </w:t>
      </w:r>
      <w:r w:rsidR="00E200C9">
        <w:rPr>
          <w:rFonts w:ascii="Times New Roman" w:eastAsia="Calibri" w:hAnsi="Times New Roman" w:cs="Times New Roman"/>
          <w:sz w:val="24"/>
          <w:szCs w:val="24"/>
          <w:lang w:val="bs-Latn-BA"/>
        </w:rPr>
        <w:t>o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dlukom.</w:t>
      </w:r>
    </w:p>
    <w:p w14:paraId="0A50C8B2" w14:textId="6D69177C" w:rsidR="00874256" w:rsidRPr="00E36744" w:rsidRDefault="00874256" w:rsidP="0087425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(2) U slučaju da su odredbe nekog od važećih propisa iz stav</w:t>
      </w:r>
      <w:r w:rsidR="009A017A">
        <w:rPr>
          <w:rFonts w:ascii="Times New Roman" w:eastAsia="Calibri" w:hAnsi="Times New Roman" w:cs="Times New Roman"/>
          <w:sz w:val="24"/>
          <w:szCs w:val="24"/>
          <w:lang w:val="bs-Latn-BA"/>
        </w:rPr>
        <w:t>k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 (1) ovog </w:t>
      </w:r>
      <w:r w:rsidR="00AE6136">
        <w:rPr>
          <w:rFonts w:ascii="Times New Roman" w:eastAsia="Calibri" w:hAnsi="Times New Roman" w:cs="Times New Roman"/>
          <w:sz w:val="24"/>
          <w:szCs w:val="24"/>
          <w:lang w:val="bs-Latn-BA"/>
        </w:rPr>
        <w:t>članka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suprotne odrebama ove odluke, primjenjuju se odredbe ove odluke.</w:t>
      </w:r>
    </w:p>
    <w:p w14:paraId="4395D731" w14:textId="5EE5838C" w:rsidR="00874256" w:rsidRPr="00E36744" w:rsidRDefault="00874256" w:rsidP="0087425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666D57CD" w14:textId="48ECDE72" w:rsidR="00874256" w:rsidRPr="00E36744" w:rsidRDefault="00874256" w:rsidP="0092773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Član</w:t>
      </w:r>
      <w:r w:rsidR="009A017A">
        <w:rPr>
          <w:rFonts w:ascii="Times New Roman" w:eastAsia="Calibri" w:hAnsi="Times New Roman" w:cs="Times New Roman"/>
          <w:sz w:val="24"/>
          <w:szCs w:val="24"/>
          <w:lang w:val="bs-Latn-BA"/>
        </w:rPr>
        <w:t>ak</w:t>
      </w: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50.</w:t>
      </w:r>
    </w:p>
    <w:p w14:paraId="0BCE4DFC" w14:textId="77777777" w:rsidR="0092773F" w:rsidRPr="00E36744" w:rsidRDefault="0092773F" w:rsidP="0092773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(Stupanje na snagu )</w:t>
      </w:r>
    </w:p>
    <w:p w14:paraId="04926F5A" w14:textId="77777777" w:rsidR="0092773F" w:rsidRPr="00E36744" w:rsidRDefault="0092773F" w:rsidP="009277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(1) Ova odluka stupa na snagu osmog dana od dana objavljivanja u “Službenom glasniku BiH“.</w:t>
      </w:r>
    </w:p>
    <w:p w14:paraId="00C68905" w14:textId="77777777" w:rsidR="0092773F" w:rsidRPr="00E36744" w:rsidRDefault="0092773F" w:rsidP="009277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36744">
        <w:rPr>
          <w:rFonts w:ascii="Times New Roman" w:eastAsia="Calibri" w:hAnsi="Times New Roman" w:cs="Times New Roman"/>
          <w:sz w:val="24"/>
          <w:szCs w:val="24"/>
          <w:lang w:val="bs-Latn-BA"/>
        </w:rPr>
        <w:t>(2) Ova odluka se objavljuje i u “Službenim novinama Federacije BiH”, “Službenom glasniku Republike Srpske” i “Službenom glasniku Brčko distrikta BiH”.</w:t>
      </w:r>
    </w:p>
    <w:p w14:paraId="5B833691" w14:textId="77777777" w:rsidR="0092773F" w:rsidRPr="00E36744" w:rsidRDefault="0092773F" w:rsidP="0092773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3D149E5" w14:textId="77777777" w:rsidR="0092773F" w:rsidRPr="00E36744" w:rsidRDefault="0092773F" w:rsidP="0092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F0CA6BE" w14:textId="107F470E" w:rsidR="0092773F" w:rsidRPr="00E36744" w:rsidRDefault="0092773F" w:rsidP="0092773F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iCs/>
          <w:sz w:val="24"/>
          <w:szCs w:val="24"/>
          <w:lang w:val="bs-Latn-BA" w:eastAsia="hr-BA"/>
        </w:rPr>
      </w:pPr>
      <w:r w:rsidRPr="00E36744">
        <w:rPr>
          <w:rFonts w:ascii="Times New Roman" w:eastAsia="Arial" w:hAnsi="Times New Roman" w:cs="Times New Roman"/>
          <w:b/>
          <w:iCs/>
          <w:sz w:val="24"/>
          <w:szCs w:val="24"/>
          <w:lang w:val="bs-Latn-BA" w:eastAsia="hr-BA"/>
        </w:rPr>
        <w:tab/>
        <w:t>Predsjeda</w:t>
      </w:r>
      <w:r w:rsidR="009A017A">
        <w:rPr>
          <w:rFonts w:ascii="Times New Roman" w:eastAsia="Arial" w:hAnsi="Times New Roman" w:cs="Times New Roman"/>
          <w:b/>
          <w:iCs/>
          <w:sz w:val="24"/>
          <w:szCs w:val="24"/>
          <w:lang w:val="bs-Latn-BA" w:eastAsia="hr-BA"/>
        </w:rPr>
        <w:t>teljica</w:t>
      </w:r>
    </w:p>
    <w:p w14:paraId="4365849D" w14:textId="3ED64DDD" w:rsidR="0092773F" w:rsidRPr="00E36744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3674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Broj: </w:t>
      </w:r>
      <w:r w:rsidR="00A143D5">
        <w:rPr>
          <w:rFonts w:ascii="Times New Roman" w:eastAsia="Times New Roman" w:hAnsi="Times New Roman" w:cs="Times New Roman"/>
          <w:sz w:val="24"/>
          <w:szCs w:val="24"/>
          <w:lang w:val="bs-Latn-BA"/>
        </w:rPr>
        <w:t>UV-122-02-1-1177-3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/>
        </w:rPr>
        <w:t>/25</w:t>
      </w:r>
      <w:r w:rsidRPr="00E36744">
        <w:rPr>
          <w:rFonts w:ascii="Times New Roman" w:eastAsia="Arial" w:hAnsi="Times New Roman" w:cs="Times New Roman"/>
          <w:b/>
          <w:iCs/>
          <w:sz w:val="24"/>
          <w:szCs w:val="24"/>
          <w:lang w:val="bs-Latn-BA" w:eastAsia="hr-BA"/>
        </w:rPr>
        <w:tab/>
        <w:t>Upravnog vijeća Centralne banke</w:t>
      </w:r>
    </w:p>
    <w:p w14:paraId="289D60B7" w14:textId="11E8FF26" w:rsidR="0092773F" w:rsidRPr="00E36744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E3674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Sarajevo, </w:t>
      </w:r>
      <w:r w:rsidR="00A143D5">
        <w:rPr>
          <w:rFonts w:ascii="Times New Roman" w:eastAsia="Times New Roman" w:hAnsi="Times New Roman" w:cs="Times New Roman"/>
          <w:sz w:val="24"/>
          <w:szCs w:val="24"/>
          <w:lang w:val="bs-Latn-BA"/>
        </w:rPr>
        <w:t>26.06.</w:t>
      </w:r>
      <w:bookmarkStart w:id="0" w:name="_GoBack"/>
      <w:bookmarkEnd w:id="0"/>
      <w:r w:rsidRPr="00E36744">
        <w:rPr>
          <w:rFonts w:ascii="Times New Roman" w:eastAsia="Times New Roman" w:hAnsi="Times New Roman" w:cs="Times New Roman"/>
          <w:sz w:val="24"/>
          <w:szCs w:val="24"/>
          <w:lang w:val="bs-Latn-BA"/>
        </w:rPr>
        <w:t>2025. godine</w:t>
      </w:r>
      <w:r w:rsidRPr="00E36744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E36744">
        <w:rPr>
          <w:rFonts w:ascii="Times New Roman" w:eastAsia="Arial" w:hAnsi="Times New Roman" w:cs="Times New Roman"/>
          <w:b/>
          <w:iCs/>
          <w:sz w:val="24"/>
          <w:szCs w:val="24"/>
          <w:lang w:val="bs-Latn-BA" w:eastAsia="hr-BA"/>
        </w:rPr>
        <w:t>Bosne i Hercegovine</w:t>
      </w:r>
    </w:p>
    <w:p w14:paraId="3894129D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E36744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ab/>
      </w:r>
      <w:r w:rsidRPr="00E36744">
        <w:rPr>
          <w:rFonts w:ascii="Times New Roman" w:eastAsia="Arial" w:hAnsi="Times New Roman" w:cs="Times New Roman"/>
          <w:b/>
          <w:iCs/>
          <w:sz w:val="24"/>
          <w:szCs w:val="24"/>
          <w:lang w:val="bs-Latn-BA" w:eastAsia="hr-BA"/>
        </w:rPr>
        <w:t>GUVERNERKA</w:t>
      </w:r>
    </w:p>
    <w:p w14:paraId="239AEB7A" w14:textId="77777777" w:rsidR="0092773F" w:rsidRPr="00E36744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36744">
        <w:rPr>
          <w:rFonts w:ascii="Times New Roman" w:eastAsia="Arial" w:hAnsi="Times New Roman" w:cs="Times New Roman"/>
          <w:b/>
          <w:iCs/>
          <w:sz w:val="24"/>
          <w:szCs w:val="24"/>
          <w:lang w:val="bs-Latn-BA" w:eastAsia="hr-BA"/>
        </w:rPr>
        <w:tab/>
        <w:t>dr. Jasmina Selimović</w:t>
      </w:r>
    </w:p>
    <w:p w14:paraId="09486404" w14:textId="77777777" w:rsidR="0092773F" w:rsidRPr="00E36744" w:rsidRDefault="0092773F" w:rsidP="0092773F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3931A5E0" w14:textId="77777777" w:rsidR="0092773F" w:rsidRPr="00E36744" w:rsidRDefault="0092773F" w:rsidP="0092773F">
      <w:pP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</w:p>
    <w:p w14:paraId="40B55399" w14:textId="77777777" w:rsidR="0092773F" w:rsidRPr="00E36744" w:rsidRDefault="0092773F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0754EA87" w14:textId="77777777" w:rsidR="00995DD3" w:rsidRPr="00E36744" w:rsidRDefault="00995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sectPr w:rsidR="00995DD3" w:rsidRPr="00E36744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8FAA1A" w16cex:dateUtc="2025-06-12T07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666B1" w14:textId="77777777" w:rsidR="00793534" w:rsidRDefault="00793534">
      <w:pPr>
        <w:spacing w:after="0" w:line="240" w:lineRule="auto"/>
      </w:pPr>
      <w:r>
        <w:separator/>
      </w:r>
    </w:p>
  </w:endnote>
  <w:endnote w:type="continuationSeparator" w:id="0">
    <w:p w14:paraId="5D6B870F" w14:textId="77777777" w:rsidR="00793534" w:rsidRDefault="0079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2029902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E64AF" w14:textId="75D10508" w:rsidR="00A3444D" w:rsidRDefault="00A3444D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07320">
          <w:t>19</w:t>
        </w:r>
        <w:r>
          <w:fldChar w:fldCharType="end"/>
        </w:r>
      </w:p>
    </w:sdtContent>
  </w:sdt>
  <w:p w14:paraId="6DE9725A" w14:textId="77777777" w:rsidR="00A3444D" w:rsidRDefault="00A34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98CC2" w14:textId="77777777" w:rsidR="00793534" w:rsidRDefault="00793534">
      <w:pPr>
        <w:spacing w:after="0" w:line="240" w:lineRule="auto"/>
      </w:pPr>
      <w:r>
        <w:separator/>
      </w:r>
    </w:p>
  </w:footnote>
  <w:footnote w:type="continuationSeparator" w:id="0">
    <w:p w14:paraId="2C9AA13D" w14:textId="77777777" w:rsidR="00793534" w:rsidRDefault="0079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CAE"/>
    <w:multiLevelType w:val="hybridMultilevel"/>
    <w:tmpl w:val="2E3E613A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09913965"/>
    <w:multiLevelType w:val="hybridMultilevel"/>
    <w:tmpl w:val="884C6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2EB"/>
    <w:multiLevelType w:val="hybridMultilevel"/>
    <w:tmpl w:val="E2F2EB0A"/>
    <w:lvl w:ilvl="0" w:tplc="7BA859F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7104"/>
    <w:multiLevelType w:val="hybridMultilevel"/>
    <w:tmpl w:val="04EA0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2021E"/>
    <w:multiLevelType w:val="hybridMultilevel"/>
    <w:tmpl w:val="F27E6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2C01"/>
    <w:multiLevelType w:val="hybridMultilevel"/>
    <w:tmpl w:val="A5F2E0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3807"/>
    <w:multiLevelType w:val="hybridMultilevel"/>
    <w:tmpl w:val="684E0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744"/>
    <w:multiLevelType w:val="hybridMultilevel"/>
    <w:tmpl w:val="6666F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C3265"/>
    <w:multiLevelType w:val="hybridMultilevel"/>
    <w:tmpl w:val="391EB4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72031"/>
    <w:multiLevelType w:val="hybridMultilevel"/>
    <w:tmpl w:val="487E8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A2276"/>
    <w:multiLevelType w:val="hybridMultilevel"/>
    <w:tmpl w:val="92CC43BC"/>
    <w:lvl w:ilvl="0" w:tplc="07B64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C7AB8"/>
    <w:multiLevelType w:val="hybridMultilevel"/>
    <w:tmpl w:val="94B09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284"/>
    <w:multiLevelType w:val="hybridMultilevel"/>
    <w:tmpl w:val="6A2A2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072BC"/>
    <w:multiLevelType w:val="hybridMultilevel"/>
    <w:tmpl w:val="FF5AB842"/>
    <w:lvl w:ilvl="0" w:tplc="35683FCC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74046A"/>
    <w:multiLevelType w:val="hybridMultilevel"/>
    <w:tmpl w:val="ED6865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53445"/>
    <w:multiLevelType w:val="hybridMultilevel"/>
    <w:tmpl w:val="7632E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79D"/>
    <w:multiLevelType w:val="hybridMultilevel"/>
    <w:tmpl w:val="BCD01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0062F"/>
    <w:multiLevelType w:val="hybridMultilevel"/>
    <w:tmpl w:val="C4406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B72F5"/>
    <w:multiLevelType w:val="hybridMultilevel"/>
    <w:tmpl w:val="638E94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180E"/>
    <w:multiLevelType w:val="hybridMultilevel"/>
    <w:tmpl w:val="EC5E7D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256CCD"/>
    <w:multiLevelType w:val="hybridMultilevel"/>
    <w:tmpl w:val="263AF830"/>
    <w:lvl w:ilvl="0" w:tplc="0DD289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45E2"/>
    <w:multiLevelType w:val="hybridMultilevel"/>
    <w:tmpl w:val="BFC80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B68C5"/>
    <w:multiLevelType w:val="hybridMultilevel"/>
    <w:tmpl w:val="2576A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66241"/>
    <w:multiLevelType w:val="hybridMultilevel"/>
    <w:tmpl w:val="C0D8D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C8E5EE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E2838"/>
    <w:multiLevelType w:val="hybridMultilevel"/>
    <w:tmpl w:val="494EA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1411E"/>
    <w:multiLevelType w:val="hybridMultilevel"/>
    <w:tmpl w:val="A514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2050B"/>
    <w:multiLevelType w:val="hybridMultilevel"/>
    <w:tmpl w:val="BFC80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47FCA"/>
    <w:multiLevelType w:val="hybridMultilevel"/>
    <w:tmpl w:val="94C0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95485"/>
    <w:multiLevelType w:val="hybridMultilevel"/>
    <w:tmpl w:val="F05CA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026D2"/>
    <w:multiLevelType w:val="hybridMultilevel"/>
    <w:tmpl w:val="86D659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9404D"/>
    <w:multiLevelType w:val="hybridMultilevel"/>
    <w:tmpl w:val="86D659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406B6"/>
    <w:multiLevelType w:val="hybridMultilevel"/>
    <w:tmpl w:val="61182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B3D2C"/>
    <w:multiLevelType w:val="hybridMultilevel"/>
    <w:tmpl w:val="1A824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572CD"/>
    <w:multiLevelType w:val="hybridMultilevel"/>
    <w:tmpl w:val="D14CE5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0"/>
  </w:num>
  <w:num w:numId="4">
    <w:abstractNumId w:val="22"/>
  </w:num>
  <w:num w:numId="5">
    <w:abstractNumId w:val="32"/>
  </w:num>
  <w:num w:numId="6">
    <w:abstractNumId w:val="12"/>
  </w:num>
  <w:num w:numId="7">
    <w:abstractNumId w:val="14"/>
  </w:num>
  <w:num w:numId="8">
    <w:abstractNumId w:val="7"/>
  </w:num>
  <w:num w:numId="9">
    <w:abstractNumId w:val="28"/>
  </w:num>
  <w:num w:numId="10">
    <w:abstractNumId w:val="1"/>
  </w:num>
  <w:num w:numId="11">
    <w:abstractNumId w:val="23"/>
  </w:num>
  <w:num w:numId="12">
    <w:abstractNumId w:val="34"/>
  </w:num>
  <w:num w:numId="13">
    <w:abstractNumId w:val="15"/>
  </w:num>
  <w:num w:numId="14">
    <w:abstractNumId w:val="21"/>
  </w:num>
  <w:num w:numId="15">
    <w:abstractNumId w:val="26"/>
  </w:num>
  <w:num w:numId="16">
    <w:abstractNumId w:val="5"/>
  </w:num>
  <w:num w:numId="17">
    <w:abstractNumId w:val="27"/>
  </w:num>
  <w:num w:numId="18">
    <w:abstractNumId w:val="24"/>
  </w:num>
  <w:num w:numId="19">
    <w:abstractNumId w:val="10"/>
  </w:num>
  <w:num w:numId="20">
    <w:abstractNumId w:val="25"/>
  </w:num>
  <w:num w:numId="21">
    <w:abstractNumId w:val="4"/>
  </w:num>
  <w:num w:numId="22">
    <w:abstractNumId w:val="16"/>
  </w:num>
  <w:num w:numId="23">
    <w:abstractNumId w:val="3"/>
  </w:num>
  <w:num w:numId="24">
    <w:abstractNumId w:val="6"/>
  </w:num>
  <w:num w:numId="25">
    <w:abstractNumId w:val="0"/>
  </w:num>
  <w:num w:numId="26">
    <w:abstractNumId w:val="2"/>
  </w:num>
  <w:num w:numId="27">
    <w:abstractNumId w:val="11"/>
  </w:num>
  <w:num w:numId="28">
    <w:abstractNumId w:val="9"/>
  </w:num>
  <w:num w:numId="29">
    <w:abstractNumId w:val="33"/>
  </w:num>
  <w:num w:numId="30">
    <w:abstractNumId w:val="17"/>
  </w:num>
  <w:num w:numId="31">
    <w:abstractNumId w:val="30"/>
  </w:num>
  <w:num w:numId="32">
    <w:abstractNumId w:val="8"/>
  </w:num>
  <w:num w:numId="33">
    <w:abstractNumId w:val="19"/>
  </w:num>
  <w:num w:numId="34">
    <w:abstractNumId w:val="31"/>
  </w:num>
  <w:num w:numId="3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D3"/>
    <w:rsid w:val="00007320"/>
    <w:rsid w:val="0001246E"/>
    <w:rsid w:val="00047794"/>
    <w:rsid w:val="000F3F10"/>
    <w:rsid w:val="001027FF"/>
    <w:rsid w:val="00131E81"/>
    <w:rsid w:val="001A3BD7"/>
    <w:rsid w:val="001B1A1D"/>
    <w:rsid w:val="001B5F4D"/>
    <w:rsid w:val="001E27A9"/>
    <w:rsid w:val="001E28D5"/>
    <w:rsid w:val="001E3CCF"/>
    <w:rsid w:val="0021275F"/>
    <w:rsid w:val="002174EE"/>
    <w:rsid w:val="0025157A"/>
    <w:rsid w:val="00296977"/>
    <w:rsid w:val="00307898"/>
    <w:rsid w:val="003120CA"/>
    <w:rsid w:val="003168CD"/>
    <w:rsid w:val="003C6464"/>
    <w:rsid w:val="00421CA3"/>
    <w:rsid w:val="00483C3F"/>
    <w:rsid w:val="00493055"/>
    <w:rsid w:val="004C0378"/>
    <w:rsid w:val="004F3436"/>
    <w:rsid w:val="004F7E43"/>
    <w:rsid w:val="00556754"/>
    <w:rsid w:val="00556F31"/>
    <w:rsid w:val="0058684A"/>
    <w:rsid w:val="00591CF3"/>
    <w:rsid w:val="005B45B4"/>
    <w:rsid w:val="005C109E"/>
    <w:rsid w:val="00614850"/>
    <w:rsid w:val="00636038"/>
    <w:rsid w:val="006510C1"/>
    <w:rsid w:val="006649B3"/>
    <w:rsid w:val="007248AD"/>
    <w:rsid w:val="00740B67"/>
    <w:rsid w:val="00757FA6"/>
    <w:rsid w:val="00763767"/>
    <w:rsid w:val="007660C6"/>
    <w:rsid w:val="00767552"/>
    <w:rsid w:val="00780ED1"/>
    <w:rsid w:val="00793534"/>
    <w:rsid w:val="007B0186"/>
    <w:rsid w:val="007B611E"/>
    <w:rsid w:val="007E4124"/>
    <w:rsid w:val="007F583A"/>
    <w:rsid w:val="0082065D"/>
    <w:rsid w:val="00821606"/>
    <w:rsid w:val="008660F6"/>
    <w:rsid w:val="00874256"/>
    <w:rsid w:val="0088411C"/>
    <w:rsid w:val="0088558A"/>
    <w:rsid w:val="00916F2A"/>
    <w:rsid w:val="00920623"/>
    <w:rsid w:val="00924538"/>
    <w:rsid w:val="0092773F"/>
    <w:rsid w:val="0095469F"/>
    <w:rsid w:val="00961A42"/>
    <w:rsid w:val="00961EB1"/>
    <w:rsid w:val="00995DD3"/>
    <w:rsid w:val="009A017A"/>
    <w:rsid w:val="009A2B17"/>
    <w:rsid w:val="009B35EF"/>
    <w:rsid w:val="009B6AFD"/>
    <w:rsid w:val="009B7BDD"/>
    <w:rsid w:val="00A143D5"/>
    <w:rsid w:val="00A271E2"/>
    <w:rsid w:val="00A33D64"/>
    <w:rsid w:val="00A3444D"/>
    <w:rsid w:val="00A34DDA"/>
    <w:rsid w:val="00A657A2"/>
    <w:rsid w:val="00A71E8C"/>
    <w:rsid w:val="00AA0DFB"/>
    <w:rsid w:val="00AC5C1D"/>
    <w:rsid w:val="00AE0562"/>
    <w:rsid w:val="00AE6136"/>
    <w:rsid w:val="00B169F0"/>
    <w:rsid w:val="00B235C2"/>
    <w:rsid w:val="00B2487B"/>
    <w:rsid w:val="00B44BE5"/>
    <w:rsid w:val="00B470EA"/>
    <w:rsid w:val="00B8466F"/>
    <w:rsid w:val="00B87B7F"/>
    <w:rsid w:val="00BC1956"/>
    <w:rsid w:val="00C9264F"/>
    <w:rsid w:val="00C9485C"/>
    <w:rsid w:val="00CA14EA"/>
    <w:rsid w:val="00CA1FBB"/>
    <w:rsid w:val="00CF7464"/>
    <w:rsid w:val="00D052F2"/>
    <w:rsid w:val="00D16991"/>
    <w:rsid w:val="00D462D2"/>
    <w:rsid w:val="00D47F87"/>
    <w:rsid w:val="00D64684"/>
    <w:rsid w:val="00DB4E87"/>
    <w:rsid w:val="00DC4802"/>
    <w:rsid w:val="00DF0EE5"/>
    <w:rsid w:val="00E200C9"/>
    <w:rsid w:val="00E21DDB"/>
    <w:rsid w:val="00E36744"/>
    <w:rsid w:val="00E672FD"/>
    <w:rsid w:val="00E717B3"/>
    <w:rsid w:val="00E81983"/>
    <w:rsid w:val="00EA290F"/>
    <w:rsid w:val="00EE0A80"/>
    <w:rsid w:val="00EE431B"/>
    <w:rsid w:val="00F0050D"/>
    <w:rsid w:val="00F557F4"/>
    <w:rsid w:val="00F559EC"/>
    <w:rsid w:val="00F60484"/>
    <w:rsid w:val="00F61DB0"/>
    <w:rsid w:val="00F64CF4"/>
    <w:rsid w:val="00FA5762"/>
    <w:rsid w:val="00FB31F6"/>
    <w:rsid w:val="00FD2862"/>
    <w:rsid w:val="00FE376C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CE41"/>
  <w15:chartTrackingRefBased/>
  <w15:docId w15:val="{CC1E5232-AE4F-442A-B82F-BFF7D71D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C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C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noProof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Pr>
      <w:noProof/>
      <w:lang w:val="bs-Latn-BA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alibri" w:hAnsi="Calibri"/>
      <w:szCs w:val="21"/>
      <w:lang w:val="sr-Latn-BA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/>
      <w:szCs w:val="21"/>
      <w:lang w:val="sr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C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CCF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92773F"/>
  </w:style>
  <w:style w:type="paragraph" w:styleId="FootnoteText">
    <w:name w:val="footnote text"/>
    <w:basedOn w:val="Normal"/>
    <w:link w:val="FootnoteTextChar"/>
    <w:uiPriority w:val="99"/>
    <w:semiHidden/>
    <w:unhideWhenUsed/>
    <w:rsid w:val="0092773F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73F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92773F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92773F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7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773F"/>
    <w:pPr>
      <w:spacing w:after="0" w:line="240" w:lineRule="auto"/>
    </w:pPr>
    <w:rPr>
      <w:lang w:val="bs-Latn-BA"/>
    </w:rPr>
  </w:style>
  <w:style w:type="character" w:styleId="Hyperlink">
    <w:name w:val="Hyperlink"/>
    <w:basedOn w:val="DefaultParagraphFont"/>
    <w:uiPriority w:val="99"/>
    <w:semiHidden/>
    <w:unhideWhenUsed/>
    <w:rsid w:val="00927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3FB1-A930-42C5-BA52-E8F0AE49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8224</Words>
  <Characters>46879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Alma Cingic</cp:lastModifiedBy>
  <cp:revision>6</cp:revision>
  <cp:lastPrinted>2025-05-21T11:40:00Z</cp:lastPrinted>
  <dcterms:created xsi:type="dcterms:W3CDTF">2025-06-13T08:06:00Z</dcterms:created>
  <dcterms:modified xsi:type="dcterms:W3CDTF">2025-07-07T06:58:00Z</dcterms:modified>
</cp:coreProperties>
</file>